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A82C" w14:textId="711151C4" w:rsidR="003E08E6" w:rsidRDefault="003E08E6" w:rsidP="003E08E6">
      <w:pPr>
        <w:spacing w:after="0" w:line="240" w:lineRule="auto"/>
        <w:jc w:val="center"/>
        <w:rPr>
          <w:b/>
          <w:sz w:val="28"/>
          <w:szCs w:val="28"/>
        </w:rPr>
      </w:pPr>
      <w:r w:rsidRPr="003E08E6">
        <w:rPr>
          <w:b/>
          <w:sz w:val="28"/>
          <w:szCs w:val="28"/>
        </w:rPr>
        <w:t>Additions- “Greek Esther”</w:t>
      </w:r>
    </w:p>
    <w:p w14:paraId="407AB614" w14:textId="77777777" w:rsidR="003E08E6" w:rsidRPr="003E08E6" w:rsidRDefault="003E08E6" w:rsidP="003E08E6">
      <w:pPr>
        <w:spacing w:after="0" w:line="240" w:lineRule="auto"/>
        <w:jc w:val="center"/>
        <w:rPr>
          <w:b/>
          <w:sz w:val="28"/>
          <w:szCs w:val="28"/>
        </w:rPr>
      </w:pPr>
    </w:p>
    <w:p w14:paraId="53F46418" w14:textId="2E4B6752" w:rsidR="003E08E6" w:rsidRDefault="003E08E6" w:rsidP="003E08E6">
      <w:pPr>
        <w:ind w:firstLine="720"/>
        <w:rPr>
          <w:sz w:val="28"/>
          <w:szCs w:val="28"/>
        </w:rPr>
      </w:pPr>
      <w:r>
        <w:rPr>
          <w:sz w:val="28"/>
          <w:szCs w:val="28"/>
        </w:rPr>
        <w:t>Greek Esther include</w:t>
      </w:r>
      <w:r>
        <w:rPr>
          <w:sz w:val="28"/>
          <w:szCs w:val="28"/>
        </w:rPr>
        <w:t>s</w:t>
      </w:r>
      <w:r>
        <w:rPr>
          <w:sz w:val="28"/>
          <w:szCs w:val="28"/>
        </w:rPr>
        <w:t xml:space="preserve"> religious references about God’s sovereignty and Torah observance, with 6 large blocks not contained in the MT.  The result </w:t>
      </w:r>
      <w:r>
        <w:rPr>
          <w:sz w:val="28"/>
          <w:szCs w:val="28"/>
        </w:rPr>
        <w:t>i</w:t>
      </w:r>
      <w:r>
        <w:rPr>
          <w:sz w:val="28"/>
          <w:szCs w:val="28"/>
        </w:rPr>
        <w:t xml:space="preserve">s </w:t>
      </w:r>
      <w:r w:rsidRPr="003E08E6">
        <w:rPr>
          <w:i/>
          <w:iCs/>
          <w:sz w:val="28"/>
          <w:szCs w:val="28"/>
        </w:rPr>
        <w:t>Greek Esther</w:t>
      </w:r>
      <w:r>
        <w:rPr>
          <w:sz w:val="28"/>
          <w:szCs w:val="28"/>
        </w:rPr>
        <w:t xml:space="preserve">, with its references to the One God, dietary restrictions, and long prayers </w:t>
      </w:r>
      <w:r>
        <w:rPr>
          <w:sz w:val="28"/>
          <w:szCs w:val="28"/>
        </w:rPr>
        <w:t>i</w:t>
      </w:r>
      <w:r>
        <w:rPr>
          <w:sz w:val="28"/>
          <w:szCs w:val="28"/>
        </w:rPr>
        <w:t>s a much more religious book, and ha</w:t>
      </w:r>
      <w:r>
        <w:rPr>
          <w:sz w:val="28"/>
          <w:szCs w:val="28"/>
        </w:rPr>
        <w:t>s</w:t>
      </w:r>
      <w:r>
        <w:rPr>
          <w:sz w:val="28"/>
          <w:szCs w:val="28"/>
        </w:rPr>
        <w:t xml:space="preserve"> a more Jewish flavor than the Hebrew version.</w:t>
      </w:r>
    </w:p>
    <w:p w14:paraId="61B0CAD4" w14:textId="49210B80" w:rsidR="003E08E6" w:rsidRDefault="003E08E6" w:rsidP="003E08E6">
      <w:pPr>
        <w:ind w:firstLine="720"/>
        <w:rPr>
          <w:sz w:val="28"/>
          <w:szCs w:val="28"/>
        </w:rPr>
      </w:pPr>
      <w:r>
        <w:rPr>
          <w:sz w:val="28"/>
          <w:szCs w:val="28"/>
        </w:rPr>
        <w:t xml:space="preserve">Jerome’s Vulgate treated </w:t>
      </w:r>
      <w:r w:rsidRPr="003E08E6">
        <w:rPr>
          <w:i/>
          <w:iCs/>
          <w:sz w:val="28"/>
          <w:szCs w:val="28"/>
        </w:rPr>
        <w:t xml:space="preserve">Esther </w:t>
      </w:r>
      <w:r>
        <w:rPr>
          <w:sz w:val="28"/>
          <w:szCs w:val="28"/>
        </w:rPr>
        <w:t>differently from the Greek LXX (Greek Septuagint.  Jerome translated Esther from the Hebrew Masoretic Text (MT)</w:t>
      </w:r>
      <w:r>
        <w:rPr>
          <w:sz w:val="28"/>
          <w:szCs w:val="28"/>
        </w:rPr>
        <w:t>,</w:t>
      </w:r>
      <w:r>
        <w:rPr>
          <w:sz w:val="28"/>
          <w:szCs w:val="28"/>
        </w:rPr>
        <w:t xml:space="preserve"> which</w:t>
      </w:r>
      <w:r>
        <w:rPr>
          <w:i/>
          <w:sz w:val="28"/>
          <w:szCs w:val="28"/>
        </w:rPr>
        <w:t xml:space="preserve"> </w:t>
      </w:r>
      <w:r>
        <w:rPr>
          <w:sz w:val="28"/>
          <w:szCs w:val="28"/>
        </w:rPr>
        <w:t>had only 10 chapters.  He then included additional portions from the Greek text</w:t>
      </w:r>
      <w:r>
        <w:rPr>
          <w:sz w:val="28"/>
          <w:szCs w:val="28"/>
        </w:rPr>
        <w:t xml:space="preserve"> (LXX)</w:t>
      </w:r>
      <w:r>
        <w:rPr>
          <w:sz w:val="28"/>
          <w:szCs w:val="28"/>
        </w:rPr>
        <w:t xml:space="preserve"> at the end of the book and numbered them Chapters 11-16, with notes on where to insert the Additions into the story.  </w:t>
      </w:r>
    </w:p>
    <w:p w14:paraId="56620640" w14:textId="77777777" w:rsidR="003E08E6" w:rsidRDefault="003E08E6" w:rsidP="003E08E6">
      <w:pPr>
        <w:pStyle w:val="ListBullet"/>
        <w:numPr>
          <w:ilvl w:val="0"/>
          <w:numId w:val="0"/>
        </w:numPr>
        <w:ind w:left="360"/>
        <w:jc w:val="both"/>
        <w:rPr>
          <w:sz w:val="28"/>
          <w:szCs w:val="28"/>
        </w:rPr>
      </w:pPr>
      <w:r>
        <w:rPr>
          <w:sz w:val="28"/>
          <w:szCs w:val="28"/>
        </w:rPr>
        <w:t>Inconsistencies between Hebrew (MT) and Greek (LXX) versions include:</w:t>
      </w:r>
    </w:p>
    <w:p w14:paraId="099699EC" w14:textId="50D90E21" w:rsidR="003E08E6" w:rsidRDefault="003E08E6" w:rsidP="003E08E6">
      <w:pPr>
        <w:pStyle w:val="ListBullet"/>
        <w:numPr>
          <w:ilvl w:val="0"/>
          <w:numId w:val="2"/>
        </w:numPr>
        <w:jc w:val="both"/>
        <w:rPr>
          <w:sz w:val="28"/>
          <w:szCs w:val="28"/>
        </w:rPr>
      </w:pPr>
      <w:r>
        <w:rPr>
          <w:sz w:val="28"/>
          <w:szCs w:val="28"/>
        </w:rPr>
        <w:t xml:space="preserve">MT= Mordecai sat at the king’s gate (where he </w:t>
      </w:r>
      <w:r>
        <w:rPr>
          <w:sz w:val="28"/>
          <w:szCs w:val="28"/>
        </w:rPr>
        <w:t>over</w:t>
      </w:r>
      <w:r>
        <w:rPr>
          <w:sz w:val="28"/>
          <w:szCs w:val="28"/>
        </w:rPr>
        <w:t>heard the plot to kill the king); he was not promoted until after Haman’s death; LXX= Mordecai was prominent and served in the king’s court from the outset.</w:t>
      </w:r>
    </w:p>
    <w:p w14:paraId="719BAFF3" w14:textId="77777777" w:rsidR="003E08E6" w:rsidRDefault="003E08E6" w:rsidP="003E08E6">
      <w:pPr>
        <w:pStyle w:val="ListBullet"/>
        <w:numPr>
          <w:ilvl w:val="0"/>
          <w:numId w:val="2"/>
        </w:numPr>
        <w:jc w:val="both"/>
        <w:rPr>
          <w:sz w:val="28"/>
          <w:szCs w:val="28"/>
        </w:rPr>
      </w:pPr>
      <w:r>
        <w:rPr>
          <w:sz w:val="28"/>
          <w:szCs w:val="28"/>
        </w:rPr>
        <w:t>MT= Haman was an Amalekite (the Jews’ great enemy); LXX = he was a Macedonian (Alexander the Great was Persia’s enemy).</w:t>
      </w:r>
    </w:p>
    <w:p w14:paraId="7CB9E679" w14:textId="77777777" w:rsidR="003E08E6" w:rsidRDefault="003E08E6" w:rsidP="003E08E6">
      <w:pPr>
        <w:pStyle w:val="ListBullet"/>
        <w:numPr>
          <w:ilvl w:val="0"/>
          <w:numId w:val="2"/>
        </w:numPr>
        <w:jc w:val="both"/>
        <w:rPr>
          <w:sz w:val="28"/>
          <w:szCs w:val="28"/>
        </w:rPr>
      </w:pPr>
      <w:r w:rsidRPr="00BF0637">
        <w:rPr>
          <w:sz w:val="28"/>
          <w:szCs w:val="28"/>
        </w:rPr>
        <w:t xml:space="preserve">MT= </w:t>
      </w:r>
      <w:r>
        <w:rPr>
          <w:sz w:val="28"/>
          <w:szCs w:val="28"/>
        </w:rPr>
        <w:t>T</w:t>
      </w:r>
      <w:r w:rsidRPr="00BF0637">
        <w:rPr>
          <w:sz w:val="28"/>
          <w:szCs w:val="28"/>
        </w:rPr>
        <w:t>he king could not sleep and started to read historical records</w:t>
      </w:r>
      <w:r>
        <w:rPr>
          <w:sz w:val="28"/>
          <w:szCs w:val="28"/>
        </w:rPr>
        <w:t>/</w:t>
      </w:r>
      <w:proofErr w:type="gramStart"/>
      <w:r w:rsidRPr="00BF0637">
        <w:rPr>
          <w:sz w:val="28"/>
          <w:szCs w:val="28"/>
        </w:rPr>
        <w:t>edi</w:t>
      </w:r>
      <w:r>
        <w:rPr>
          <w:sz w:val="28"/>
          <w:szCs w:val="28"/>
        </w:rPr>
        <w:t>ct</w:t>
      </w:r>
      <w:r w:rsidRPr="00BF0637">
        <w:rPr>
          <w:sz w:val="28"/>
          <w:szCs w:val="28"/>
        </w:rPr>
        <w:t>s;</w:t>
      </w:r>
      <w:proofErr w:type="gramEnd"/>
      <w:r w:rsidRPr="00BF0637">
        <w:rPr>
          <w:sz w:val="28"/>
          <w:szCs w:val="28"/>
        </w:rPr>
        <w:t xml:space="preserve"> </w:t>
      </w:r>
    </w:p>
    <w:p w14:paraId="02CBB110" w14:textId="77777777" w:rsidR="003E08E6" w:rsidRDefault="003E08E6" w:rsidP="003E08E6">
      <w:pPr>
        <w:pStyle w:val="ListBullet"/>
        <w:numPr>
          <w:ilvl w:val="0"/>
          <w:numId w:val="0"/>
        </w:numPr>
        <w:ind w:left="360" w:firstLine="360"/>
        <w:jc w:val="both"/>
        <w:rPr>
          <w:sz w:val="28"/>
          <w:szCs w:val="28"/>
        </w:rPr>
      </w:pPr>
      <w:r>
        <w:rPr>
          <w:sz w:val="28"/>
          <w:szCs w:val="28"/>
        </w:rPr>
        <w:t>LXX</w:t>
      </w:r>
      <w:r w:rsidRPr="00BF0637">
        <w:rPr>
          <w:sz w:val="28"/>
          <w:szCs w:val="28"/>
        </w:rPr>
        <w:t xml:space="preserve"> = God prevented the king from sleeping and led him to read the right </w:t>
      </w:r>
    </w:p>
    <w:p w14:paraId="5B546517" w14:textId="5A2EFE43" w:rsidR="003E08E6" w:rsidRPr="00230608" w:rsidRDefault="003E08E6" w:rsidP="003E08E6">
      <w:pPr>
        <w:pStyle w:val="ListBullet"/>
        <w:numPr>
          <w:ilvl w:val="0"/>
          <w:numId w:val="0"/>
        </w:numPr>
        <w:ind w:left="360" w:firstLine="360"/>
        <w:jc w:val="both"/>
        <w:rPr>
          <w:sz w:val="28"/>
          <w:szCs w:val="28"/>
        </w:rPr>
      </w:pPr>
      <w:r w:rsidRPr="00230608">
        <w:rPr>
          <w:sz w:val="28"/>
          <w:szCs w:val="28"/>
        </w:rPr>
        <w:t>edict</w:t>
      </w:r>
      <w:r>
        <w:rPr>
          <w:sz w:val="28"/>
          <w:szCs w:val="28"/>
        </w:rPr>
        <w:t xml:space="preserve"> to learn Mordecai </w:t>
      </w:r>
      <w:r>
        <w:rPr>
          <w:sz w:val="28"/>
          <w:szCs w:val="28"/>
        </w:rPr>
        <w:t>should h</w:t>
      </w:r>
      <w:r>
        <w:rPr>
          <w:sz w:val="28"/>
          <w:szCs w:val="28"/>
        </w:rPr>
        <w:t>ave been honored but was not</w:t>
      </w:r>
      <w:r w:rsidRPr="00230608">
        <w:rPr>
          <w:sz w:val="28"/>
          <w:szCs w:val="28"/>
        </w:rPr>
        <w:t>.</w:t>
      </w:r>
    </w:p>
    <w:p w14:paraId="4FB6F8A0" w14:textId="77777777" w:rsidR="003E08E6" w:rsidRDefault="003E08E6" w:rsidP="003E08E6">
      <w:pPr>
        <w:pStyle w:val="ListBullet"/>
        <w:numPr>
          <w:ilvl w:val="0"/>
          <w:numId w:val="2"/>
        </w:numPr>
        <w:jc w:val="both"/>
        <w:rPr>
          <w:sz w:val="28"/>
          <w:szCs w:val="28"/>
        </w:rPr>
      </w:pPr>
      <w:r w:rsidRPr="00BF0637">
        <w:rPr>
          <w:sz w:val="28"/>
          <w:szCs w:val="28"/>
        </w:rPr>
        <w:t>MT=</w:t>
      </w:r>
      <w:r>
        <w:rPr>
          <w:sz w:val="28"/>
          <w:szCs w:val="28"/>
        </w:rPr>
        <w:t xml:space="preserve"> In the </w:t>
      </w:r>
      <w:r w:rsidRPr="00BF0637">
        <w:rPr>
          <w:sz w:val="28"/>
          <w:szCs w:val="28"/>
        </w:rPr>
        <w:t>2</w:t>
      </w:r>
      <w:r w:rsidRPr="00BF0637">
        <w:rPr>
          <w:sz w:val="28"/>
          <w:szCs w:val="28"/>
          <w:vertAlign w:val="superscript"/>
        </w:rPr>
        <w:t>nd</w:t>
      </w:r>
      <w:r w:rsidRPr="00BF0637">
        <w:rPr>
          <w:sz w:val="28"/>
          <w:szCs w:val="28"/>
        </w:rPr>
        <w:t xml:space="preserve"> edict</w:t>
      </w:r>
      <w:r>
        <w:rPr>
          <w:sz w:val="28"/>
          <w:szCs w:val="28"/>
        </w:rPr>
        <w:t>,</w:t>
      </w:r>
      <w:r w:rsidRPr="00BF0637">
        <w:rPr>
          <w:sz w:val="28"/>
          <w:szCs w:val="28"/>
        </w:rPr>
        <w:t xml:space="preserve"> Jews were authorized to defend themselves; </w:t>
      </w:r>
      <w:r>
        <w:rPr>
          <w:sz w:val="28"/>
          <w:szCs w:val="28"/>
        </w:rPr>
        <w:t>LXX</w:t>
      </w:r>
      <w:r w:rsidRPr="00BF0637">
        <w:rPr>
          <w:sz w:val="28"/>
          <w:szCs w:val="28"/>
        </w:rPr>
        <w:t xml:space="preserve"> = </w:t>
      </w:r>
    </w:p>
    <w:p w14:paraId="396CF7BA" w14:textId="77777777" w:rsidR="003E08E6" w:rsidRPr="00BF0637" w:rsidRDefault="003E08E6" w:rsidP="003E08E6">
      <w:pPr>
        <w:pStyle w:val="ListBullet"/>
        <w:numPr>
          <w:ilvl w:val="0"/>
          <w:numId w:val="0"/>
        </w:numPr>
        <w:ind w:left="360" w:firstLine="360"/>
        <w:jc w:val="both"/>
        <w:rPr>
          <w:sz w:val="28"/>
          <w:szCs w:val="28"/>
        </w:rPr>
      </w:pPr>
      <w:r>
        <w:rPr>
          <w:sz w:val="28"/>
          <w:szCs w:val="28"/>
        </w:rPr>
        <w:t xml:space="preserve">added Jews </w:t>
      </w:r>
      <w:r w:rsidRPr="00BF0637">
        <w:rPr>
          <w:sz w:val="28"/>
          <w:szCs w:val="28"/>
        </w:rPr>
        <w:t>were permitted to observe their laws.</w:t>
      </w:r>
    </w:p>
    <w:p w14:paraId="2468801A" w14:textId="77777777" w:rsidR="003E08E6" w:rsidRDefault="003E08E6" w:rsidP="003E08E6">
      <w:pPr>
        <w:pStyle w:val="ListBullet"/>
        <w:numPr>
          <w:ilvl w:val="0"/>
          <w:numId w:val="0"/>
        </w:numPr>
        <w:ind w:left="360" w:hanging="360"/>
        <w:jc w:val="both"/>
        <w:rPr>
          <w:sz w:val="28"/>
          <w:szCs w:val="28"/>
        </w:rPr>
      </w:pPr>
      <w:r>
        <w:rPr>
          <w:sz w:val="28"/>
          <w:szCs w:val="28"/>
        </w:rPr>
        <w:tab/>
      </w:r>
    </w:p>
    <w:p w14:paraId="58071DA4" w14:textId="77777777" w:rsidR="003E08E6" w:rsidRDefault="003E08E6" w:rsidP="003E08E6">
      <w:pPr>
        <w:ind w:firstLine="720"/>
        <w:rPr>
          <w:sz w:val="28"/>
          <w:szCs w:val="28"/>
        </w:rPr>
      </w:pPr>
      <w:r>
        <w:rPr>
          <w:sz w:val="28"/>
          <w:szCs w:val="28"/>
        </w:rPr>
        <w:t xml:space="preserve">Luther, who displayed strong anti-Semitic tendencies, hated </w:t>
      </w:r>
      <w:proofErr w:type="gramStart"/>
      <w:r w:rsidRPr="00890C9B">
        <w:rPr>
          <w:i/>
          <w:iCs/>
          <w:sz w:val="28"/>
          <w:szCs w:val="28"/>
        </w:rPr>
        <w:t>Esther</w:t>
      </w:r>
      <w:proofErr w:type="gramEnd"/>
      <w:r>
        <w:rPr>
          <w:sz w:val="28"/>
          <w:szCs w:val="28"/>
        </w:rPr>
        <w:t xml:space="preserve"> and wanted it removed from the Canon.  He is reputed to have said, “I am so hostile to this book (2 Maccabees) and Esther that I could wish they did not exist at all; for they Judaize too greatly and have much pagan impurity.”  </w:t>
      </w:r>
    </w:p>
    <w:p w14:paraId="2408FF43" w14:textId="77777777" w:rsidR="003E08E6" w:rsidRDefault="003E08E6" w:rsidP="003E08E6">
      <w:pPr>
        <w:ind w:firstLine="720"/>
        <w:rPr>
          <w:b/>
          <w:sz w:val="28"/>
          <w:szCs w:val="28"/>
          <w:u w:val="single"/>
        </w:rPr>
      </w:pPr>
      <w:r>
        <w:rPr>
          <w:sz w:val="28"/>
          <w:szCs w:val="28"/>
        </w:rPr>
        <w:t xml:space="preserve">Jews loved the book; indeed, many copies of </w:t>
      </w:r>
      <w:r w:rsidRPr="00144673">
        <w:rPr>
          <w:i/>
          <w:iCs/>
          <w:sz w:val="28"/>
          <w:szCs w:val="28"/>
        </w:rPr>
        <w:t>Greek Esther</w:t>
      </w:r>
      <w:r>
        <w:rPr>
          <w:sz w:val="28"/>
          <w:szCs w:val="28"/>
        </w:rPr>
        <w:t xml:space="preserve"> have been found from the Middle Ages. Many modern translations include </w:t>
      </w:r>
      <w:r w:rsidRPr="00144673">
        <w:rPr>
          <w:i/>
          <w:iCs/>
          <w:sz w:val="28"/>
          <w:szCs w:val="28"/>
        </w:rPr>
        <w:t>Greek Esther</w:t>
      </w:r>
      <w:r>
        <w:rPr>
          <w:sz w:val="28"/>
          <w:szCs w:val="28"/>
        </w:rPr>
        <w:t xml:space="preserve"> with the corresponding parts of the story added.  </w:t>
      </w:r>
      <w:r w:rsidRPr="00144673">
        <w:rPr>
          <w:i/>
          <w:iCs/>
          <w:sz w:val="28"/>
          <w:szCs w:val="28"/>
        </w:rPr>
        <w:t>Greek Esther’s</w:t>
      </w:r>
      <w:r>
        <w:rPr>
          <w:sz w:val="28"/>
          <w:szCs w:val="28"/>
        </w:rPr>
        <w:t xml:space="preserve"> 6 major Additions include:</w:t>
      </w:r>
    </w:p>
    <w:p w14:paraId="08356949" w14:textId="143FA0BB" w:rsidR="003E08E6" w:rsidRDefault="003E08E6" w:rsidP="003E08E6">
      <w:pPr>
        <w:spacing w:after="0" w:line="240" w:lineRule="auto"/>
        <w:ind w:firstLine="720"/>
        <w:rPr>
          <w:sz w:val="28"/>
          <w:szCs w:val="28"/>
        </w:rPr>
      </w:pPr>
      <w:r w:rsidRPr="00FB0D30">
        <w:rPr>
          <w:bCs/>
          <w:sz w:val="28"/>
          <w:szCs w:val="28"/>
        </w:rPr>
        <w:t>A:</w:t>
      </w:r>
      <w:r w:rsidRPr="00FB0D30">
        <w:rPr>
          <w:bCs/>
          <w:sz w:val="28"/>
          <w:szCs w:val="28"/>
        </w:rPr>
        <w:tab/>
        <w:t>Mordecai’s apocalyptic dream (LXX= 1:1-18; Vulgate=11:2-12:6) Mordecai</w:t>
      </w:r>
      <w:r>
        <w:rPr>
          <w:bCs/>
          <w:sz w:val="28"/>
          <w:szCs w:val="28"/>
        </w:rPr>
        <w:t xml:space="preserve"> wa</w:t>
      </w:r>
      <w:r w:rsidRPr="00FB0D30">
        <w:rPr>
          <w:bCs/>
          <w:sz w:val="28"/>
          <w:szCs w:val="28"/>
        </w:rPr>
        <w:t xml:space="preserve">s a courtier in Ahasuerus’ court </w:t>
      </w:r>
      <w:r>
        <w:rPr>
          <w:bCs/>
          <w:sz w:val="28"/>
          <w:szCs w:val="28"/>
        </w:rPr>
        <w:t>who was</w:t>
      </w:r>
      <w:r w:rsidRPr="00FB0D30">
        <w:rPr>
          <w:bCs/>
          <w:sz w:val="28"/>
          <w:szCs w:val="28"/>
        </w:rPr>
        <w:t xml:space="preserve"> taken</w:t>
      </w:r>
      <w:r>
        <w:rPr>
          <w:bCs/>
          <w:sz w:val="28"/>
          <w:szCs w:val="28"/>
        </w:rPr>
        <w:t xml:space="preserve"> to Babylon</w:t>
      </w:r>
      <w:r w:rsidRPr="00FB0D30">
        <w:rPr>
          <w:bCs/>
          <w:sz w:val="28"/>
          <w:szCs w:val="28"/>
        </w:rPr>
        <w:t xml:space="preserve"> by Nebuchadnezzar 1</w:t>
      </w:r>
      <w:r>
        <w:rPr>
          <w:bCs/>
          <w:sz w:val="28"/>
          <w:szCs w:val="28"/>
        </w:rPr>
        <w:t>00+</w:t>
      </w:r>
      <w:r w:rsidRPr="00FB0D30">
        <w:rPr>
          <w:bCs/>
          <w:sz w:val="28"/>
          <w:szCs w:val="28"/>
        </w:rPr>
        <w:t xml:space="preserve"> years e</w:t>
      </w:r>
      <w:r>
        <w:rPr>
          <w:bCs/>
          <w:sz w:val="28"/>
          <w:szCs w:val="28"/>
        </w:rPr>
        <w:t>arlier</w:t>
      </w:r>
      <w:r w:rsidRPr="00FB0D30">
        <w:rPr>
          <w:bCs/>
          <w:sz w:val="28"/>
          <w:szCs w:val="28"/>
        </w:rPr>
        <w:t xml:space="preserve">.  </w:t>
      </w:r>
      <w:r w:rsidRPr="00FB0D30">
        <w:rPr>
          <w:sz w:val="28"/>
          <w:szCs w:val="28"/>
        </w:rPr>
        <w:t xml:space="preserve">Mordecai’s apocalyptic dream, </w:t>
      </w:r>
      <w:r w:rsidRPr="00C950E6">
        <w:rPr>
          <w:sz w:val="28"/>
          <w:szCs w:val="28"/>
        </w:rPr>
        <w:t xml:space="preserve">which he </w:t>
      </w:r>
      <w:r w:rsidRPr="00C950E6">
        <w:rPr>
          <w:sz w:val="28"/>
          <w:szCs w:val="28"/>
        </w:rPr>
        <w:lastRenderedPageBreak/>
        <w:t>understood to be a revelation</w:t>
      </w:r>
      <w:r>
        <w:rPr>
          <w:sz w:val="28"/>
          <w:szCs w:val="28"/>
        </w:rPr>
        <w:t xml:space="preserve">, was of </w:t>
      </w:r>
      <w:r w:rsidRPr="00C950E6">
        <w:rPr>
          <w:sz w:val="28"/>
          <w:szCs w:val="28"/>
        </w:rPr>
        <w:t>2 dragons preparing to fight one another. [The</w:t>
      </w:r>
      <w:r>
        <w:rPr>
          <w:sz w:val="28"/>
          <w:szCs w:val="28"/>
        </w:rPr>
        <w:t xml:space="preserve"> dream reflected</w:t>
      </w:r>
      <w:r w:rsidRPr="00C950E6">
        <w:rPr>
          <w:sz w:val="28"/>
          <w:szCs w:val="28"/>
        </w:rPr>
        <w:t xml:space="preserve"> regular OT themes</w:t>
      </w:r>
      <w:r>
        <w:rPr>
          <w:sz w:val="28"/>
          <w:szCs w:val="28"/>
        </w:rPr>
        <w:t>:</w:t>
      </w:r>
      <w:r w:rsidRPr="00C950E6">
        <w:rPr>
          <w:sz w:val="28"/>
          <w:szCs w:val="28"/>
        </w:rPr>
        <w:t xml:space="preserve"> </w:t>
      </w:r>
      <w:r>
        <w:rPr>
          <w:sz w:val="28"/>
          <w:szCs w:val="28"/>
        </w:rPr>
        <w:t xml:space="preserve">a) The gods of the kingdoms fought the wars of their peoples, and the strongest god won. </w:t>
      </w:r>
      <w:r w:rsidRPr="00C950E6">
        <w:rPr>
          <w:sz w:val="28"/>
          <w:szCs w:val="28"/>
        </w:rPr>
        <w:t>I</w:t>
      </w:r>
      <w:r>
        <w:rPr>
          <w:sz w:val="28"/>
          <w:szCs w:val="28"/>
        </w:rPr>
        <w:t>n I</w:t>
      </w:r>
      <w:r w:rsidRPr="00C950E6">
        <w:rPr>
          <w:sz w:val="28"/>
          <w:szCs w:val="28"/>
        </w:rPr>
        <w:t xml:space="preserve"> Sam</w:t>
      </w:r>
      <w:r>
        <w:rPr>
          <w:sz w:val="28"/>
          <w:szCs w:val="28"/>
        </w:rPr>
        <w:t>.,</w:t>
      </w:r>
      <w:r w:rsidRPr="00C950E6">
        <w:rPr>
          <w:sz w:val="28"/>
          <w:szCs w:val="28"/>
        </w:rPr>
        <w:t xml:space="preserve"> wars between Jews and their </w:t>
      </w:r>
      <w:r>
        <w:rPr>
          <w:sz w:val="28"/>
          <w:szCs w:val="28"/>
        </w:rPr>
        <w:t>enemie</w:t>
      </w:r>
      <w:r w:rsidRPr="00C950E6">
        <w:rPr>
          <w:sz w:val="28"/>
          <w:szCs w:val="28"/>
        </w:rPr>
        <w:t>s</w:t>
      </w:r>
      <w:r>
        <w:rPr>
          <w:sz w:val="28"/>
          <w:szCs w:val="28"/>
        </w:rPr>
        <w:t xml:space="preserve"> often were framed</w:t>
      </w:r>
      <w:r w:rsidRPr="00C950E6">
        <w:rPr>
          <w:sz w:val="28"/>
          <w:szCs w:val="28"/>
        </w:rPr>
        <w:t xml:space="preserve"> in terms of YHWH defeating the neighbors’ idols/gods</w:t>
      </w:r>
      <w:r>
        <w:rPr>
          <w:sz w:val="28"/>
          <w:szCs w:val="28"/>
        </w:rPr>
        <w:t>. b) T</w:t>
      </w:r>
      <w:r w:rsidRPr="00C950E6">
        <w:rPr>
          <w:sz w:val="28"/>
          <w:szCs w:val="28"/>
        </w:rPr>
        <w:t xml:space="preserve">he lowly </w:t>
      </w:r>
      <w:r>
        <w:rPr>
          <w:sz w:val="28"/>
          <w:szCs w:val="28"/>
        </w:rPr>
        <w:t>we</w:t>
      </w:r>
      <w:r w:rsidRPr="00C950E6">
        <w:rPr>
          <w:sz w:val="28"/>
          <w:szCs w:val="28"/>
        </w:rPr>
        <w:t>re exalted</w:t>
      </w:r>
      <w:r>
        <w:rPr>
          <w:sz w:val="28"/>
          <w:szCs w:val="28"/>
        </w:rPr>
        <w:t>;</w:t>
      </w:r>
      <w:r w:rsidRPr="00C950E6">
        <w:rPr>
          <w:sz w:val="28"/>
          <w:szCs w:val="28"/>
        </w:rPr>
        <w:t xml:space="preserve"> the </w:t>
      </w:r>
      <w:r>
        <w:rPr>
          <w:sz w:val="28"/>
          <w:szCs w:val="28"/>
        </w:rPr>
        <w:t>high-placed</w:t>
      </w:r>
      <w:r w:rsidRPr="00C950E6">
        <w:rPr>
          <w:sz w:val="28"/>
          <w:szCs w:val="28"/>
        </w:rPr>
        <w:t xml:space="preserve"> </w:t>
      </w:r>
      <w:r>
        <w:rPr>
          <w:sz w:val="28"/>
          <w:szCs w:val="28"/>
        </w:rPr>
        <w:t>we</w:t>
      </w:r>
      <w:r w:rsidRPr="00C950E6">
        <w:rPr>
          <w:sz w:val="28"/>
          <w:szCs w:val="28"/>
        </w:rPr>
        <w:t>re devastated</w:t>
      </w:r>
      <w:r>
        <w:rPr>
          <w:sz w:val="28"/>
          <w:szCs w:val="28"/>
        </w:rPr>
        <w:t xml:space="preserve">, e.g., </w:t>
      </w:r>
      <w:r w:rsidRPr="00C950E6">
        <w:rPr>
          <w:sz w:val="28"/>
          <w:szCs w:val="28"/>
        </w:rPr>
        <w:t>God chose David, the youngest, to be king and to defeat Goliath.]</w:t>
      </w:r>
    </w:p>
    <w:p w14:paraId="0414D4FD" w14:textId="77777777" w:rsidR="003E08E6" w:rsidRPr="00C950E6" w:rsidRDefault="003E08E6" w:rsidP="003E08E6">
      <w:pPr>
        <w:spacing w:after="0" w:line="240" w:lineRule="auto"/>
        <w:ind w:firstLine="720"/>
        <w:rPr>
          <w:sz w:val="28"/>
          <w:szCs w:val="28"/>
        </w:rPr>
      </w:pPr>
    </w:p>
    <w:p w14:paraId="2E3B9B9E" w14:textId="62BED453" w:rsidR="003E08E6" w:rsidRDefault="003E08E6" w:rsidP="003E08E6">
      <w:pPr>
        <w:ind w:firstLine="720"/>
        <w:rPr>
          <w:sz w:val="28"/>
          <w:szCs w:val="28"/>
        </w:rPr>
      </w:pPr>
      <w:r w:rsidRPr="00435241">
        <w:rPr>
          <w:sz w:val="28"/>
          <w:szCs w:val="28"/>
        </w:rPr>
        <w:t>This</w:t>
      </w:r>
      <w:r>
        <w:rPr>
          <w:sz w:val="28"/>
          <w:szCs w:val="28"/>
        </w:rPr>
        <w:t xml:space="preserve"> A</w:t>
      </w:r>
      <w:r w:rsidRPr="00435241">
        <w:rPr>
          <w:sz w:val="28"/>
          <w:szCs w:val="28"/>
        </w:rPr>
        <w:t xml:space="preserve">ddition </w:t>
      </w:r>
      <w:r>
        <w:rPr>
          <w:sz w:val="28"/>
          <w:szCs w:val="28"/>
        </w:rPr>
        <w:t xml:space="preserve">also revealed </w:t>
      </w:r>
      <w:r w:rsidRPr="00435241">
        <w:rPr>
          <w:sz w:val="28"/>
          <w:szCs w:val="28"/>
        </w:rPr>
        <w:t>Mordecai</w:t>
      </w:r>
      <w:r>
        <w:rPr>
          <w:sz w:val="28"/>
          <w:szCs w:val="28"/>
        </w:rPr>
        <w:t>’s</w:t>
      </w:r>
      <w:r w:rsidRPr="00435241">
        <w:rPr>
          <w:sz w:val="28"/>
          <w:szCs w:val="28"/>
        </w:rPr>
        <w:t xml:space="preserve"> discovery of a plot to kill the king</w:t>
      </w:r>
      <w:r>
        <w:rPr>
          <w:sz w:val="28"/>
          <w:szCs w:val="28"/>
        </w:rPr>
        <w:t xml:space="preserve"> </w:t>
      </w:r>
      <w:r>
        <w:rPr>
          <w:sz w:val="28"/>
          <w:szCs w:val="28"/>
        </w:rPr>
        <w:t>by 2 palace eunuchs. Mordecai disclosed the plot to</w:t>
      </w:r>
      <w:r w:rsidRPr="00435241">
        <w:rPr>
          <w:sz w:val="28"/>
          <w:szCs w:val="28"/>
        </w:rPr>
        <w:t xml:space="preserve"> the king</w:t>
      </w:r>
      <w:r>
        <w:rPr>
          <w:sz w:val="28"/>
          <w:szCs w:val="28"/>
        </w:rPr>
        <w:t xml:space="preserve"> and saved his life</w:t>
      </w:r>
      <w:r w:rsidRPr="00435241">
        <w:rPr>
          <w:sz w:val="28"/>
          <w:szCs w:val="28"/>
        </w:rPr>
        <w:t xml:space="preserve">. </w:t>
      </w:r>
      <w:r>
        <w:rPr>
          <w:sz w:val="28"/>
          <w:szCs w:val="28"/>
        </w:rPr>
        <w:t xml:space="preserve"> The eunuchs confessed and were executed. </w:t>
      </w:r>
    </w:p>
    <w:p w14:paraId="3FCDCE98" w14:textId="77777777" w:rsidR="003E08E6" w:rsidRDefault="003E08E6" w:rsidP="003E08E6">
      <w:pPr>
        <w:spacing w:after="0" w:line="240" w:lineRule="auto"/>
        <w:rPr>
          <w:bCs/>
          <w:sz w:val="28"/>
          <w:szCs w:val="28"/>
        </w:rPr>
      </w:pPr>
    </w:p>
    <w:p w14:paraId="557B8106" w14:textId="4DE46538" w:rsidR="003E08E6" w:rsidRDefault="003E08E6" w:rsidP="003E08E6">
      <w:pPr>
        <w:spacing w:after="0" w:line="240" w:lineRule="auto"/>
        <w:ind w:firstLine="720"/>
        <w:rPr>
          <w:sz w:val="28"/>
          <w:szCs w:val="28"/>
        </w:rPr>
      </w:pPr>
      <w:r w:rsidRPr="00960604">
        <w:rPr>
          <w:sz w:val="28"/>
          <w:szCs w:val="28"/>
        </w:rPr>
        <w:t>B:</w:t>
      </w:r>
      <w:r w:rsidRPr="00960604">
        <w:rPr>
          <w:sz w:val="28"/>
          <w:szCs w:val="28"/>
        </w:rPr>
        <w:tab/>
      </w:r>
      <w:r>
        <w:rPr>
          <w:sz w:val="28"/>
          <w:szCs w:val="28"/>
        </w:rPr>
        <w:t>1</w:t>
      </w:r>
      <w:r w:rsidRPr="00FB0D30">
        <w:rPr>
          <w:sz w:val="28"/>
          <w:szCs w:val="28"/>
          <w:vertAlign w:val="superscript"/>
        </w:rPr>
        <w:t>st</w:t>
      </w:r>
      <w:r>
        <w:rPr>
          <w:sz w:val="28"/>
          <w:szCs w:val="28"/>
        </w:rPr>
        <w:t xml:space="preserve"> Edict (LXX 4:14-18; Vulgate=</w:t>
      </w:r>
      <w:r w:rsidRPr="00960604">
        <w:rPr>
          <w:sz w:val="28"/>
          <w:szCs w:val="28"/>
        </w:rPr>
        <w:t xml:space="preserve"> 13:1-7</w:t>
      </w:r>
      <w:r>
        <w:rPr>
          <w:sz w:val="28"/>
          <w:szCs w:val="28"/>
        </w:rPr>
        <w:t xml:space="preserve">) </w:t>
      </w:r>
      <w:r w:rsidRPr="00960604">
        <w:rPr>
          <w:sz w:val="28"/>
          <w:szCs w:val="28"/>
        </w:rPr>
        <w:t>Th</w:t>
      </w:r>
      <w:r>
        <w:rPr>
          <w:sz w:val="28"/>
          <w:szCs w:val="28"/>
        </w:rPr>
        <w:t>is is the</w:t>
      </w:r>
      <w:r w:rsidRPr="00960604">
        <w:rPr>
          <w:sz w:val="28"/>
          <w:szCs w:val="28"/>
        </w:rPr>
        <w:t xml:space="preserve"> </w:t>
      </w:r>
      <w:r>
        <w:rPr>
          <w:sz w:val="28"/>
          <w:szCs w:val="28"/>
        </w:rPr>
        <w:t xml:space="preserve">purportedly a verbatim </w:t>
      </w:r>
      <w:r w:rsidRPr="00960604">
        <w:rPr>
          <w:sz w:val="28"/>
          <w:szCs w:val="28"/>
        </w:rPr>
        <w:t xml:space="preserve">text of the </w:t>
      </w:r>
      <w:r>
        <w:rPr>
          <w:sz w:val="28"/>
          <w:szCs w:val="28"/>
        </w:rPr>
        <w:t xml:space="preserve">fictitious </w:t>
      </w:r>
      <w:r w:rsidRPr="00960604">
        <w:rPr>
          <w:sz w:val="28"/>
          <w:szCs w:val="28"/>
        </w:rPr>
        <w:t>1</w:t>
      </w:r>
      <w:r w:rsidRPr="00960604">
        <w:rPr>
          <w:sz w:val="28"/>
          <w:szCs w:val="28"/>
          <w:vertAlign w:val="superscript"/>
        </w:rPr>
        <w:t>st</w:t>
      </w:r>
      <w:r w:rsidRPr="00960604">
        <w:rPr>
          <w:sz w:val="28"/>
          <w:szCs w:val="28"/>
        </w:rPr>
        <w:t xml:space="preserve"> edict (Haman’s)</w:t>
      </w:r>
      <w:r>
        <w:rPr>
          <w:sz w:val="28"/>
          <w:szCs w:val="28"/>
        </w:rPr>
        <w:t>, which only was summarized in the MT</w:t>
      </w:r>
      <w:r w:rsidRPr="00960604">
        <w:rPr>
          <w:sz w:val="28"/>
          <w:szCs w:val="28"/>
        </w:rPr>
        <w:t>.</w:t>
      </w:r>
      <w:r w:rsidRPr="00895163">
        <w:rPr>
          <w:sz w:val="28"/>
          <w:szCs w:val="28"/>
        </w:rPr>
        <w:t xml:space="preserve"> </w:t>
      </w:r>
      <w:r>
        <w:rPr>
          <w:sz w:val="28"/>
          <w:szCs w:val="28"/>
        </w:rPr>
        <w:t>The original was written by a Greek and differed greatly from other Persian letters in the Bible. The style was more like that of an Egyptian Jew.</w:t>
      </w:r>
      <w:r>
        <w:rPr>
          <w:sz w:val="28"/>
          <w:szCs w:val="28"/>
        </w:rPr>
        <w:t xml:space="preserve"> </w:t>
      </w:r>
      <w:r w:rsidRPr="008A51A6">
        <w:rPr>
          <w:sz w:val="28"/>
          <w:szCs w:val="28"/>
        </w:rPr>
        <w:t xml:space="preserve"> </w:t>
      </w:r>
      <w:r w:rsidRPr="00960604">
        <w:rPr>
          <w:sz w:val="28"/>
          <w:szCs w:val="28"/>
        </w:rPr>
        <w:t>It wrongfully refer</w:t>
      </w:r>
      <w:r>
        <w:rPr>
          <w:sz w:val="28"/>
          <w:szCs w:val="28"/>
        </w:rPr>
        <w:t>red</w:t>
      </w:r>
      <w:r w:rsidRPr="00960604">
        <w:rPr>
          <w:sz w:val="28"/>
          <w:szCs w:val="28"/>
        </w:rPr>
        <w:t xml:space="preserve"> to King Artaxerxes</w:t>
      </w:r>
      <w:r>
        <w:rPr>
          <w:sz w:val="28"/>
          <w:szCs w:val="28"/>
        </w:rPr>
        <w:t xml:space="preserve">. [The king here was Ahasuerus/Xerxes.)  </w:t>
      </w:r>
    </w:p>
    <w:p w14:paraId="7E119AEB" w14:textId="77777777" w:rsidR="003E08E6" w:rsidRDefault="003E08E6" w:rsidP="003E08E6">
      <w:pPr>
        <w:spacing w:after="0" w:line="240" w:lineRule="auto"/>
        <w:ind w:firstLine="720"/>
        <w:rPr>
          <w:sz w:val="28"/>
          <w:szCs w:val="28"/>
        </w:rPr>
      </w:pPr>
    </w:p>
    <w:p w14:paraId="04711E1D" w14:textId="67F7815F" w:rsidR="003E08E6" w:rsidRDefault="003E08E6" w:rsidP="003E08E6">
      <w:pPr>
        <w:spacing w:after="0" w:line="240" w:lineRule="auto"/>
        <w:ind w:firstLine="720"/>
        <w:rPr>
          <w:sz w:val="28"/>
          <w:szCs w:val="28"/>
        </w:rPr>
      </w:pPr>
      <w:r w:rsidRPr="008A51A6">
        <w:rPr>
          <w:sz w:val="28"/>
          <w:szCs w:val="28"/>
        </w:rPr>
        <w:t>Haman draft</w:t>
      </w:r>
      <w:r>
        <w:rPr>
          <w:sz w:val="28"/>
          <w:szCs w:val="28"/>
        </w:rPr>
        <w:t>ed</w:t>
      </w:r>
      <w:r w:rsidRPr="008A51A6">
        <w:rPr>
          <w:sz w:val="28"/>
          <w:szCs w:val="28"/>
        </w:rPr>
        <w:t xml:space="preserve"> </w:t>
      </w:r>
      <w:r>
        <w:rPr>
          <w:sz w:val="28"/>
          <w:szCs w:val="28"/>
        </w:rPr>
        <w:t>the</w:t>
      </w:r>
      <w:r w:rsidRPr="008A51A6">
        <w:rPr>
          <w:sz w:val="28"/>
          <w:szCs w:val="28"/>
        </w:rPr>
        <w:t xml:space="preserve"> edict</w:t>
      </w:r>
      <w:r>
        <w:rPr>
          <w:sz w:val="28"/>
          <w:szCs w:val="28"/>
        </w:rPr>
        <w:t xml:space="preserve"> and used the king’s seal to authorize it</w:t>
      </w:r>
      <w:r w:rsidRPr="008A51A6">
        <w:rPr>
          <w:sz w:val="28"/>
          <w:szCs w:val="28"/>
        </w:rPr>
        <w:t xml:space="preserve">. </w:t>
      </w:r>
      <w:r>
        <w:rPr>
          <w:sz w:val="28"/>
          <w:szCs w:val="28"/>
        </w:rPr>
        <w:t xml:space="preserve"> The king seemed benevolent, but the edict called for a genocide of all Jews.</w:t>
      </w:r>
      <w:r w:rsidRPr="00435241">
        <w:rPr>
          <w:sz w:val="28"/>
          <w:szCs w:val="28"/>
        </w:rPr>
        <w:t xml:space="preserve"> </w:t>
      </w:r>
      <w:r>
        <w:rPr>
          <w:sz w:val="28"/>
          <w:szCs w:val="28"/>
        </w:rPr>
        <w:t>The edict</w:t>
      </w:r>
      <w:r w:rsidRPr="008A51A6">
        <w:rPr>
          <w:sz w:val="28"/>
          <w:szCs w:val="28"/>
        </w:rPr>
        <w:t xml:space="preserve"> </w:t>
      </w:r>
      <w:r w:rsidRPr="007D4AB5">
        <w:rPr>
          <w:sz w:val="28"/>
          <w:szCs w:val="28"/>
        </w:rPr>
        <w:t>beg</w:t>
      </w:r>
      <w:r>
        <w:rPr>
          <w:sz w:val="28"/>
          <w:szCs w:val="28"/>
        </w:rPr>
        <w:t>a</w:t>
      </w:r>
      <w:r w:rsidRPr="007D4AB5">
        <w:rPr>
          <w:sz w:val="28"/>
          <w:szCs w:val="28"/>
        </w:rPr>
        <w:t xml:space="preserve">n with flattering </w:t>
      </w:r>
      <w:r w:rsidRPr="00CD528C">
        <w:rPr>
          <w:sz w:val="28"/>
          <w:szCs w:val="28"/>
        </w:rPr>
        <w:t>statements</w:t>
      </w:r>
      <w:r>
        <w:rPr>
          <w:sz w:val="28"/>
          <w:szCs w:val="28"/>
        </w:rPr>
        <w:t xml:space="preserve"> about the king, saying he was a great king.  It continued by declaring</w:t>
      </w:r>
      <w:r w:rsidRPr="00CD528C">
        <w:rPr>
          <w:sz w:val="28"/>
          <w:szCs w:val="28"/>
        </w:rPr>
        <w:t xml:space="preserve"> Haman, </w:t>
      </w:r>
      <w:r>
        <w:rPr>
          <w:sz w:val="28"/>
          <w:szCs w:val="28"/>
        </w:rPr>
        <w:t>the person second to the king, was a wise counselor.  The edict purported to seek unity and peace in the kingdom.  Then, it criticized one nation, the</w:t>
      </w:r>
      <w:r w:rsidRPr="00CD528C">
        <w:rPr>
          <w:sz w:val="28"/>
          <w:szCs w:val="28"/>
        </w:rPr>
        <w:t xml:space="preserve"> Jews</w:t>
      </w:r>
      <w:r>
        <w:rPr>
          <w:sz w:val="28"/>
          <w:szCs w:val="28"/>
        </w:rPr>
        <w:t>, whose laws were not merely different, they required Jews to separate and alienate themselves from others, creating suspicion among the populous. (anti-Semitic propaganda). The edict concluded with an order that all Jews- every man, woman, and child- must be exterminated in one day,</w:t>
      </w:r>
      <w:r w:rsidRPr="00435241">
        <w:rPr>
          <w:sz w:val="28"/>
          <w:szCs w:val="28"/>
        </w:rPr>
        <w:t xml:space="preserve"> the 14</w:t>
      </w:r>
      <w:r w:rsidRPr="00435241">
        <w:rPr>
          <w:sz w:val="28"/>
          <w:szCs w:val="28"/>
          <w:vertAlign w:val="superscript"/>
        </w:rPr>
        <w:t>th</w:t>
      </w:r>
      <w:r w:rsidRPr="00435241">
        <w:rPr>
          <w:sz w:val="28"/>
          <w:szCs w:val="28"/>
        </w:rPr>
        <w:t xml:space="preserve"> of </w:t>
      </w:r>
      <w:r w:rsidRPr="007E765B">
        <w:rPr>
          <w:i/>
          <w:iCs/>
          <w:sz w:val="28"/>
          <w:szCs w:val="28"/>
        </w:rPr>
        <w:t>Adar</w:t>
      </w:r>
      <w:r w:rsidRPr="00435241">
        <w:rPr>
          <w:sz w:val="28"/>
          <w:szCs w:val="28"/>
        </w:rPr>
        <w:t xml:space="preserve">. </w:t>
      </w:r>
    </w:p>
    <w:p w14:paraId="029CF204" w14:textId="77777777" w:rsidR="003E08E6" w:rsidRDefault="003E08E6" w:rsidP="003E08E6">
      <w:pPr>
        <w:spacing w:after="0" w:line="240" w:lineRule="auto"/>
        <w:rPr>
          <w:bCs/>
          <w:sz w:val="28"/>
          <w:szCs w:val="28"/>
        </w:rPr>
      </w:pPr>
    </w:p>
    <w:p w14:paraId="59FD2EC3" w14:textId="77777777" w:rsidR="003E08E6" w:rsidRPr="003B1CA1" w:rsidRDefault="003E08E6" w:rsidP="003E08E6">
      <w:pPr>
        <w:spacing w:after="0" w:line="240" w:lineRule="auto"/>
        <w:ind w:firstLine="720"/>
        <w:rPr>
          <w:sz w:val="28"/>
          <w:szCs w:val="28"/>
        </w:rPr>
      </w:pPr>
      <w:r w:rsidRPr="003B1CA1">
        <w:rPr>
          <w:sz w:val="28"/>
          <w:szCs w:val="28"/>
        </w:rPr>
        <w:t>C:</w:t>
      </w:r>
      <w:r w:rsidRPr="003B1CA1">
        <w:rPr>
          <w:sz w:val="28"/>
          <w:szCs w:val="28"/>
        </w:rPr>
        <w:tab/>
        <w:t>Prayers of Mordecai &amp; Esther (LXX= 5:12-17; Vulgate 12:8-18 &amp; 14:1-</w:t>
      </w:r>
    </w:p>
    <w:p w14:paraId="60F7C83B" w14:textId="017A7575" w:rsidR="003E08E6" w:rsidRDefault="003E08E6" w:rsidP="003E08E6">
      <w:pPr>
        <w:spacing w:after="0" w:line="240" w:lineRule="auto"/>
        <w:rPr>
          <w:sz w:val="28"/>
          <w:szCs w:val="28"/>
        </w:rPr>
      </w:pPr>
      <w:r w:rsidRPr="00047A09">
        <w:rPr>
          <w:sz w:val="28"/>
          <w:szCs w:val="28"/>
        </w:rPr>
        <w:t>14)</w:t>
      </w:r>
      <w:r>
        <w:rPr>
          <w:sz w:val="28"/>
          <w:szCs w:val="28"/>
        </w:rPr>
        <w:t xml:space="preserve">. </w:t>
      </w:r>
      <w:r w:rsidRPr="00047A09">
        <w:rPr>
          <w:sz w:val="28"/>
          <w:szCs w:val="28"/>
        </w:rPr>
        <w:t xml:space="preserve"> Mordecai’s </w:t>
      </w:r>
      <w:r w:rsidRPr="00CD5AEA">
        <w:rPr>
          <w:sz w:val="28"/>
          <w:szCs w:val="28"/>
        </w:rPr>
        <w:t xml:space="preserve">appropriate short </w:t>
      </w:r>
      <w:r w:rsidRPr="00047A09">
        <w:rPr>
          <w:sz w:val="28"/>
          <w:szCs w:val="28"/>
        </w:rPr>
        <w:t xml:space="preserve">prayer begging God to save Israel, </w:t>
      </w:r>
      <w:r>
        <w:rPr>
          <w:sz w:val="28"/>
          <w:szCs w:val="28"/>
        </w:rPr>
        <w:t>wa</w:t>
      </w:r>
      <w:r w:rsidRPr="00047A09">
        <w:rPr>
          <w:sz w:val="28"/>
          <w:szCs w:val="28"/>
        </w:rPr>
        <w:t xml:space="preserve">s filled with the theme of God’s sovereignty and attachment to Israel.  </w:t>
      </w:r>
      <w:r w:rsidRPr="00CD5AEA">
        <w:rPr>
          <w:sz w:val="28"/>
          <w:szCs w:val="28"/>
        </w:rPr>
        <w:t xml:space="preserve">Mordecai </w:t>
      </w:r>
      <w:r>
        <w:rPr>
          <w:sz w:val="28"/>
          <w:szCs w:val="28"/>
        </w:rPr>
        <w:t>declare</w:t>
      </w:r>
      <w:r w:rsidR="007E765B">
        <w:rPr>
          <w:sz w:val="28"/>
          <w:szCs w:val="28"/>
        </w:rPr>
        <w:t>d</w:t>
      </w:r>
      <w:r w:rsidRPr="00CD5AEA">
        <w:rPr>
          <w:sz w:val="28"/>
          <w:szCs w:val="28"/>
        </w:rPr>
        <w:t xml:space="preserve"> he </w:t>
      </w:r>
      <w:r>
        <w:rPr>
          <w:sz w:val="28"/>
          <w:szCs w:val="28"/>
        </w:rPr>
        <w:t xml:space="preserve">did </w:t>
      </w:r>
      <w:r w:rsidRPr="00CD5AEA">
        <w:rPr>
          <w:sz w:val="28"/>
          <w:szCs w:val="28"/>
        </w:rPr>
        <w:t>not refuse to bow to Haman out of pride</w:t>
      </w:r>
      <w:r>
        <w:rPr>
          <w:sz w:val="28"/>
          <w:szCs w:val="28"/>
        </w:rPr>
        <w:t>, but</w:t>
      </w:r>
      <w:r w:rsidRPr="00CD5AEA">
        <w:rPr>
          <w:sz w:val="28"/>
          <w:szCs w:val="28"/>
        </w:rPr>
        <w:t xml:space="preserve"> Haman only was a man</w:t>
      </w:r>
      <w:r>
        <w:rPr>
          <w:sz w:val="28"/>
          <w:szCs w:val="28"/>
        </w:rPr>
        <w:t>.</w:t>
      </w:r>
      <w:r w:rsidRPr="00CD5AEA">
        <w:rPr>
          <w:sz w:val="28"/>
          <w:szCs w:val="28"/>
        </w:rPr>
        <w:t xml:space="preserve"> </w:t>
      </w:r>
      <w:r>
        <w:rPr>
          <w:sz w:val="28"/>
          <w:szCs w:val="28"/>
        </w:rPr>
        <w:t xml:space="preserve">Mordecai </w:t>
      </w:r>
      <w:r w:rsidRPr="00CD5AEA">
        <w:rPr>
          <w:sz w:val="28"/>
          <w:szCs w:val="28"/>
        </w:rPr>
        <w:t xml:space="preserve">would not worship anyone but God. </w:t>
      </w:r>
      <w:r>
        <w:rPr>
          <w:sz w:val="28"/>
          <w:szCs w:val="28"/>
        </w:rPr>
        <w:t xml:space="preserve"> O</w:t>
      </w:r>
      <w:r w:rsidRPr="00CD5AEA">
        <w:rPr>
          <w:sz w:val="28"/>
          <w:szCs w:val="28"/>
        </w:rPr>
        <w:t xml:space="preserve">ther Jews joined in </w:t>
      </w:r>
      <w:r>
        <w:rPr>
          <w:sz w:val="28"/>
          <w:szCs w:val="28"/>
        </w:rPr>
        <w:t xml:space="preserve">the </w:t>
      </w:r>
      <w:r w:rsidRPr="00CD5AEA">
        <w:rPr>
          <w:sz w:val="28"/>
          <w:szCs w:val="28"/>
        </w:rPr>
        <w:t>prayer</w:t>
      </w:r>
    </w:p>
    <w:p w14:paraId="1CC964AA" w14:textId="77777777" w:rsidR="003E08E6" w:rsidRDefault="003E08E6" w:rsidP="003E08E6">
      <w:pPr>
        <w:spacing w:after="0" w:line="240" w:lineRule="auto"/>
        <w:ind w:firstLine="720"/>
        <w:rPr>
          <w:sz w:val="28"/>
          <w:szCs w:val="28"/>
        </w:rPr>
      </w:pPr>
    </w:p>
    <w:p w14:paraId="09DD3238" w14:textId="4D63A4E7" w:rsidR="003E08E6" w:rsidRDefault="003E08E6" w:rsidP="007E765B">
      <w:pPr>
        <w:spacing w:after="0" w:line="240" w:lineRule="auto"/>
        <w:ind w:firstLine="720"/>
        <w:rPr>
          <w:sz w:val="28"/>
          <w:szCs w:val="28"/>
        </w:rPr>
      </w:pPr>
      <w:r>
        <w:rPr>
          <w:sz w:val="28"/>
          <w:szCs w:val="28"/>
        </w:rPr>
        <w:t xml:space="preserve">Esther’s prayer was twice </w:t>
      </w:r>
      <w:proofErr w:type="gramStart"/>
      <w:r>
        <w:rPr>
          <w:sz w:val="28"/>
          <w:szCs w:val="28"/>
        </w:rPr>
        <w:t>as long as</w:t>
      </w:r>
      <w:proofErr w:type="gramEnd"/>
      <w:r>
        <w:rPr>
          <w:sz w:val="28"/>
          <w:szCs w:val="28"/>
        </w:rPr>
        <w:t xml:space="preserve"> Mordecai’s, but she was in greater danger at that moment.  Esther prayed and fasted 3 days</w:t>
      </w:r>
      <w:r w:rsidRPr="00503EE1">
        <w:rPr>
          <w:sz w:val="28"/>
          <w:szCs w:val="28"/>
        </w:rPr>
        <w:t xml:space="preserve"> before go</w:t>
      </w:r>
      <w:r>
        <w:rPr>
          <w:sz w:val="28"/>
          <w:szCs w:val="28"/>
        </w:rPr>
        <w:t>ing</w:t>
      </w:r>
      <w:r w:rsidRPr="00503EE1">
        <w:rPr>
          <w:sz w:val="28"/>
          <w:szCs w:val="28"/>
        </w:rPr>
        <w:t xml:space="preserve"> </w:t>
      </w:r>
      <w:r w:rsidRPr="007D4AB5">
        <w:rPr>
          <w:sz w:val="28"/>
          <w:szCs w:val="28"/>
        </w:rPr>
        <w:t xml:space="preserve">unbidden before </w:t>
      </w:r>
      <w:r w:rsidRPr="00503EE1">
        <w:rPr>
          <w:sz w:val="28"/>
          <w:szCs w:val="28"/>
        </w:rPr>
        <w:t xml:space="preserve">the king. </w:t>
      </w:r>
      <w:r>
        <w:rPr>
          <w:sz w:val="28"/>
          <w:szCs w:val="28"/>
        </w:rPr>
        <w:t>[</w:t>
      </w:r>
      <w:r w:rsidRPr="00503EE1">
        <w:rPr>
          <w:sz w:val="28"/>
          <w:szCs w:val="28"/>
        </w:rPr>
        <w:t>Her prayer</w:t>
      </w:r>
      <w:r>
        <w:rPr>
          <w:sz w:val="28"/>
          <w:szCs w:val="28"/>
        </w:rPr>
        <w:t xml:space="preserve"> </w:t>
      </w:r>
      <w:r w:rsidRPr="00503EE1">
        <w:rPr>
          <w:sz w:val="28"/>
          <w:szCs w:val="28"/>
        </w:rPr>
        <w:t>resemble</w:t>
      </w:r>
      <w:r>
        <w:rPr>
          <w:sz w:val="28"/>
          <w:szCs w:val="28"/>
        </w:rPr>
        <w:t>d</w:t>
      </w:r>
      <w:r w:rsidRPr="00503EE1">
        <w:rPr>
          <w:sz w:val="28"/>
          <w:szCs w:val="28"/>
        </w:rPr>
        <w:t xml:space="preserve"> Daniel 9 and Judith 9</w:t>
      </w:r>
      <w:r>
        <w:rPr>
          <w:sz w:val="28"/>
          <w:szCs w:val="28"/>
        </w:rPr>
        <w:t xml:space="preserve">.]  She prayed first for </w:t>
      </w:r>
      <w:r>
        <w:rPr>
          <w:sz w:val="28"/>
          <w:szCs w:val="28"/>
        </w:rPr>
        <w:lastRenderedPageBreak/>
        <w:t xml:space="preserve">the people and then for herself.  She revealed her strong religious scruples and spoke of YHWH’s omnipotence, righteousness, and mercy. </w:t>
      </w:r>
      <w:r w:rsidR="007E765B">
        <w:rPr>
          <w:sz w:val="28"/>
          <w:szCs w:val="28"/>
        </w:rPr>
        <w:t xml:space="preserve"> </w:t>
      </w:r>
      <w:r>
        <w:rPr>
          <w:sz w:val="28"/>
          <w:szCs w:val="28"/>
        </w:rPr>
        <w:t xml:space="preserve">He was the Creator and only True God, </w:t>
      </w:r>
      <w:proofErr w:type="gramStart"/>
      <w:r>
        <w:rPr>
          <w:sz w:val="28"/>
          <w:szCs w:val="28"/>
        </w:rPr>
        <w:t>Who</w:t>
      </w:r>
      <w:proofErr w:type="gramEnd"/>
      <w:r>
        <w:rPr>
          <w:sz w:val="28"/>
          <w:szCs w:val="28"/>
        </w:rPr>
        <w:t xml:space="preserve"> chose Israel for Himself, redeemed Israel from Egypt, punished sin, and always was ready to help those in need.  God wanted His followers to be humble, to delight only in Him, and to refuse to eat no</w:t>
      </w:r>
      <w:r w:rsidR="007E765B">
        <w:rPr>
          <w:sz w:val="28"/>
          <w:szCs w:val="28"/>
        </w:rPr>
        <w:t>n-</w:t>
      </w:r>
      <w:r>
        <w:rPr>
          <w:sz w:val="28"/>
          <w:szCs w:val="28"/>
        </w:rPr>
        <w:t>kosher</w:t>
      </w:r>
      <w:r w:rsidR="007E765B">
        <w:rPr>
          <w:sz w:val="28"/>
          <w:szCs w:val="28"/>
        </w:rPr>
        <w:t xml:space="preserve"> food</w:t>
      </w:r>
      <w:r>
        <w:rPr>
          <w:sz w:val="28"/>
          <w:szCs w:val="28"/>
        </w:rPr>
        <w:t>. (The typical view of an orthodox Jew in the IT Period.) Then, she</w:t>
      </w:r>
      <w:r w:rsidRPr="00503EE1">
        <w:rPr>
          <w:sz w:val="28"/>
          <w:szCs w:val="28"/>
        </w:rPr>
        <w:t xml:space="preserve"> fervent</w:t>
      </w:r>
      <w:r>
        <w:rPr>
          <w:sz w:val="28"/>
          <w:szCs w:val="28"/>
        </w:rPr>
        <w:t>ly</w:t>
      </w:r>
      <w:r w:rsidRPr="00503EE1">
        <w:rPr>
          <w:sz w:val="28"/>
          <w:szCs w:val="28"/>
        </w:rPr>
        <w:t xml:space="preserve"> </w:t>
      </w:r>
      <w:r>
        <w:rPr>
          <w:sz w:val="28"/>
          <w:szCs w:val="28"/>
        </w:rPr>
        <w:t>asked</w:t>
      </w:r>
      <w:r w:rsidRPr="00503EE1">
        <w:rPr>
          <w:sz w:val="28"/>
          <w:szCs w:val="28"/>
        </w:rPr>
        <w:t xml:space="preserve"> God </w:t>
      </w:r>
      <w:r>
        <w:rPr>
          <w:sz w:val="28"/>
          <w:szCs w:val="28"/>
        </w:rPr>
        <w:t xml:space="preserve">to </w:t>
      </w:r>
      <w:r w:rsidRPr="00503EE1">
        <w:rPr>
          <w:sz w:val="28"/>
          <w:szCs w:val="28"/>
        </w:rPr>
        <w:t>deliver His people so He, not idols, w</w:t>
      </w:r>
      <w:r>
        <w:rPr>
          <w:sz w:val="28"/>
          <w:szCs w:val="28"/>
        </w:rPr>
        <w:t>ould</w:t>
      </w:r>
      <w:r w:rsidRPr="00503EE1">
        <w:rPr>
          <w:sz w:val="28"/>
          <w:szCs w:val="28"/>
        </w:rPr>
        <w:t xml:space="preserve"> be glorified. </w:t>
      </w:r>
      <w:r>
        <w:rPr>
          <w:sz w:val="28"/>
          <w:szCs w:val="28"/>
        </w:rPr>
        <w:t>O</w:t>
      </w:r>
      <w:r w:rsidRPr="00503EE1">
        <w:rPr>
          <w:sz w:val="28"/>
          <w:szCs w:val="28"/>
        </w:rPr>
        <w:t>nly God c</w:t>
      </w:r>
      <w:r>
        <w:rPr>
          <w:sz w:val="28"/>
          <w:szCs w:val="28"/>
        </w:rPr>
        <w:t>ould</w:t>
      </w:r>
      <w:r w:rsidRPr="00503EE1">
        <w:rPr>
          <w:sz w:val="28"/>
          <w:szCs w:val="28"/>
        </w:rPr>
        <w:t xml:space="preserve"> save</w:t>
      </w:r>
      <w:r w:rsidR="007E765B">
        <w:rPr>
          <w:sz w:val="28"/>
          <w:szCs w:val="28"/>
        </w:rPr>
        <w:t>.</w:t>
      </w:r>
      <w:r>
        <w:rPr>
          <w:sz w:val="28"/>
          <w:szCs w:val="28"/>
        </w:rPr>
        <w:t xml:space="preserve"> Esther acknowledged God’s justice in handing Israel over to a foreign power, but she also spoke of God’s election of Israel.</w:t>
      </w:r>
      <w:r w:rsidRPr="00960604">
        <w:rPr>
          <w:sz w:val="28"/>
          <w:szCs w:val="28"/>
        </w:rPr>
        <w:t xml:space="preserve"> </w:t>
      </w:r>
      <w:r>
        <w:rPr>
          <w:sz w:val="28"/>
          <w:szCs w:val="28"/>
        </w:rPr>
        <w:t>She urged God to deliver Israel, so it would be clear He was superior to all idols and only He could save His people.  She also expressed her loathing for her uncircumcised Gentile husband and implied she would prefer to maintain Jewish dietary laws rather than follow Persian eating and drinking habits.</w:t>
      </w:r>
      <w:r w:rsidR="007E765B">
        <w:rPr>
          <w:sz w:val="28"/>
          <w:szCs w:val="28"/>
        </w:rPr>
        <w:t xml:space="preserve"> </w:t>
      </w:r>
      <w:r w:rsidR="007E765B">
        <w:rPr>
          <w:sz w:val="28"/>
          <w:szCs w:val="28"/>
        </w:rPr>
        <w:t>[</w:t>
      </w:r>
      <w:r w:rsidR="007E765B" w:rsidRPr="00503EE1">
        <w:rPr>
          <w:sz w:val="28"/>
          <w:szCs w:val="28"/>
        </w:rPr>
        <w:t>The efficacy of the prayers</w:t>
      </w:r>
      <w:r w:rsidR="007E765B">
        <w:rPr>
          <w:sz w:val="28"/>
          <w:szCs w:val="28"/>
        </w:rPr>
        <w:t xml:space="preserve"> of Mordecai and Esther</w:t>
      </w:r>
      <w:r w:rsidR="007E765B" w:rsidRPr="00503EE1">
        <w:rPr>
          <w:sz w:val="28"/>
          <w:szCs w:val="28"/>
        </w:rPr>
        <w:t xml:space="preserve"> underscore</w:t>
      </w:r>
      <w:r w:rsidR="007E765B">
        <w:rPr>
          <w:sz w:val="28"/>
          <w:szCs w:val="28"/>
        </w:rPr>
        <w:t>d</w:t>
      </w:r>
      <w:r w:rsidR="007E765B" w:rsidRPr="00503EE1">
        <w:rPr>
          <w:sz w:val="28"/>
          <w:szCs w:val="28"/>
        </w:rPr>
        <w:t xml:space="preserve"> </w:t>
      </w:r>
      <w:r w:rsidR="007E765B">
        <w:rPr>
          <w:sz w:val="28"/>
          <w:szCs w:val="28"/>
        </w:rPr>
        <w:t>a key theological development of the IT Period= an individual</w:t>
      </w:r>
      <w:r w:rsidR="007E765B" w:rsidRPr="00503EE1">
        <w:rPr>
          <w:sz w:val="28"/>
          <w:szCs w:val="28"/>
        </w:rPr>
        <w:t xml:space="preserve"> believer’s personal prayers.</w:t>
      </w:r>
      <w:r w:rsidR="007E765B">
        <w:rPr>
          <w:sz w:val="28"/>
          <w:szCs w:val="28"/>
        </w:rPr>
        <w:t>]</w:t>
      </w:r>
    </w:p>
    <w:p w14:paraId="02BA1AD2" w14:textId="77777777" w:rsidR="007E765B" w:rsidRDefault="007E765B" w:rsidP="007E765B">
      <w:pPr>
        <w:spacing w:after="0" w:line="240" w:lineRule="auto"/>
        <w:ind w:firstLine="720"/>
        <w:rPr>
          <w:bCs/>
          <w:sz w:val="28"/>
          <w:szCs w:val="28"/>
        </w:rPr>
      </w:pPr>
    </w:p>
    <w:p w14:paraId="05DC48DE" w14:textId="77777777" w:rsidR="003E08E6" w:rsidRPr="008B164B" w:rsidRDefault="003E08E6" w:rsidP="003E08E6">
      <w:pPr>
        <w:ind w:firstLine="720"/>
        <w:rPr>
          <w:sz w:val="28"/>
          <w:szCs w:val="28"/>
        </w:rPr>
      </w:pPr>
      <w:r w:rsidRPr="00A62188">
        <w:rPr>
          <w:sz w:val="28"/>
          <w:szCs w:val="28"/>
        </w:rPr>
        <w:t>D:</w:t>
      </w:r>
      <w:r w:rsidRPr="00A62188">
        <w:rPr>
          <w:sz w:val="28"/>
          <w:szCs w:val="28"/>
        </w:rPr>
        <w:tab/>
      </w:r>
      <w:r>
        <w:rPr>
          <w:sz w:val="28"/>
          <w:szCs w:val="28"/>
        </w:rPr>
        <w:t>Esther’s unbidden audience with the king (LXX= 6:1-12; Vulgate 15:4-19 replaces 2 verses with 15) This is a</w:t>
      </w:r>
      <w:r w:rsidRPr="00A62188">
        <w:rPr>
          <w:sz w:val="28"/>
          <w:szCs w:val="28"/>
        </w:rPr>
        <w:t xml:space="preserve"> dramatic</w:t>
      </w:r>
      <w:r>
        <w:rPr>
          <w:sz w:val="28"/>
          <w:szCs w:val="28"/>
        </w:rPr>
        <w:t xml:space="preserve"> expansion of Esther</w:t>
      </w:r>
      <w:r w:rsidRPr="00A62188">
        <w:rPr>
          <w:sz w:val="28"/>
          <w:szCs w:val="28"/>
        </w:rPr>
        <w:t xml:space="preserve">’s intrusion into the king’s throne room. </w:t>
      </w:r>
      <w:r>
        <w:rPr>
          <w:sz w:val="28"/>
          <w:szCs w:val="28"/>
        </w:rPr>
        <w:t xml:space="preserve"> It</w:t>
      </w:r>
      <w:r w:rsidRPr="008B164B">
        <w:rPr>
          <w:sz w:val="28"/>
          <w:szCs w:val="28"/>
        </w:rPr>
        <w:t xml:space="preserve"> is the climactic moment in </w:t>
      </w:r>
      <w:r w:rsidRPr="007E765B">
        <w:rPr>
          <w:i/>
          <w:iCs/>
          <w:sz w:val="28"/>
          <w:szCs w:val="28"/>
        </w:rPr>
        <w:t>Greek Esther</w:t>
      </w:r>
      <w:r w:rsidRPr="008B164B">
        <w:rPr>
          <w:sz w:val="28"/>
          <w:szCs w:val="28"/>
        </w:rPr>
        <w:t>.</w:t>
      </w:r>
      <w:r>
        <w:rPr>
          <w:sz w:val="28"/>
          <w:szCs w:val="28"/>
        </w:rPr>
        <w:t xml:space="preserve">  </w:t>
      </w:r>
      <w:r w:rsidRPr="008B164B">
        <w:rPr>
          <w:sz w:val="28"/>
          <w:szCs w:val="28"/>
        </w:rPr>
        <w:t>After prayer and fasting, Esther dresse</w:t>
      </w:r>
      <w:r>
        <w:rPr>
          <w:sz w:val="28"/>
          <w:szCs w:val="28"/>
        </w:rPr>
        <w:t>d</w:t>
      </w:r>
      <w:r w:rsidRPr="008B164B">
        <w:rPr>
          <w:sz w:val="28"/>
          <w:szCs w:val="28"/>
        </w:rPr>
        <w:t xml:space="preserve"> in her finest, most alluring clothes and jewels and </w:t>
      </w:r>
      <w:r>
        <w:rPr>
          <w:sz w:val="28"/>
          <w:szCs w:val="28"/>
        </w:rPr>
        <w:t>prepared</w:t>
      </w:r>
      <w:r w:rsidRPr="008B164B">
        <w:rPr>
          <w:sz w:val="28"/>
          <w:szCs w:val="28"/>
        </w:rPr>
        <w:t xml:space="preserve"> herself for the test. Then she </w:t>
      </w:r>
      <w:r>
        <w:rPr>
          <w:sz w:val="28"/>
          <w:szCs w:val="28"/>
        </w:rPr>
        <w:t>went</w:t>
      </w:r>
      <w:r w:rsidRPr="008B164B">
        <w:rPr>
          <w:sz w:val="28"/>
          <w:szCs w:val="28"/>
        </w:rPr>
        <w:t xml:space="preserve"> unbidden before the king. </w:t>
      </w:r>
      <w:r>
        <w:rPr>
          <w:sz w:val="28"/>
          <w:szCs w:val="28"/>
        </w:rPr>
        <w:t xml:space="preserve"> </w:t>
      </w:r>
      <w:r w:rsidRPr="008B164B">
        <w:rPr>
          <w:sz w:val="28"/>
          <w:szCs w:val="28"/>
        </w:rPr>
        <w:t xml:space="preserve">She </w:t>
      </w:r>
      <w:r>
        <w:rPr>
          <w:sz w:val="28"/>
          <w:szCs w:val="28"/>
        </w:rPr>
        <w:t>wa</w:t>
      </w:r>
      <w:r w:rsidRPr="008B164B">
        <w:rPr>
          <w:sz w:val="28"/>
          <w:szCs w:val="28"/>
        </w:rPr>
        <w:t>s gorgeous</w:t>
      </w:r>
      <w:r>
        <w:rPr>
          <w:sz w:val="28"/>
          <w:szCs w:val="28"/>
        </w:rPr>
        <w:t>, bu</w:t>
      </w:r>
      <w:r w:rsidRPr="008B164B">
        <w:rPr>
          <w:sz w:val="28"/>
          <w:szCs w:val="28"/>
        </w:rPr>
        <w:t>t when the king look</w:t>
      </w:r>
      <w:r>
        <w:rPr>
          <w:sz w:val="28"/>
          <w:szCs w:val="28"/>
        </w:rPr>
        <w:t>ed</w:t>
      </w:r>
      <w:r w:rsidRPr="008B164B">
        <w:rPr>
          <w:sz w:val="28"/>
          <w:szCs w:val="28"/>
        </w:rPr>
        <w:t xml:space="preserve"> at her fiercely, she faint</w:t>
      </w:r>
      <w:r>
        <w:rPr>
          <w:sz w:val="28"/>
          <w:szCs w:val="28"/>
        </w:rPr>
        <w:t>ed</w:t>
      </w:r>
      <w:r w:rsidRPr="008B164B">
        <w:rPr>
          <w:sz w:val="28"/>
          <w:szCs w:val="28"/>
        </w:rPr>
        <w:t xml:space="preserve"> (like Peter sank when he went out on the water toward Jesus). But God </w:t>
      </w:r>
      <w:r>
        <w:rPr>
          <w:sz w:val="28"/>
          <w:szCs w:val="28"/>
        </w:rPr>
        <w:t>wa</w:t>
      </w:r>
      <w:r w:rsidRPr="008B164B">
        <w:rPr>
          <w:sz w:val="28"/>
          <w:szCs w:val="28"/>
        </w:rPr>
        <w:t>s sufficient</w:t>
      </w:r>
      <w:r>
        <w:rPr>
          <w:sz w:val="28"/>
          <w:szCs w:val="28"/>
        </w:rPr>
        <w:t>.</w:t>
      </w:r>
      <w:r w:rsidRPr="008B164B">
        <w:rPr>
          <w:sz w:val="28"/>
          <w:szCs w:val="28"/>
        </w:rPr>
        <w:t xml:space="preserve"> He changed the king’s heart to gentleness and brought Esther victory from defeat. The king descend</w:t>
      </w:r>
      <w:r>
        <w:rPr>
          <w:sz w:val="28"/>
          <w:szCs w:val="28"/>
        </w:rPr>
        <w:t>ed</w:t>
      </w:r>
      <w:r w:rsidRPr="008B164B">
        <w:rPr>
          <w:sz w:val="28"/>
          <w:szCs w:val="28"/>
        </w:rPr>
        <w:t xml:space="preserve"> from the throne</w:t>
      </w:r>
      <w:r>
        <w:rPr>
          <w:sz w:val="28"/>
          <w:szCs w:val="28"/>
        </w:rPr>
        <w:t>,</w:t>
      </w:r>
      <w:r w:rsidRPr="008B164B">
        <w:rPr>
          <w:sz w:val="28"/>
          <w:szCs w:val="28"/>
        </w:rPr>
        <w:t xml:space="preserve"> pick</w:t>
      </w:r>
      <w:r>
        <w:rPr>
          <w:sz w:val="28"/>
          <w:szCs w:val="28"/>
        </w:rPr>
        <w:t>ed</w:t>
      </w:r>
      <w:r w:rsidRPr="008B164B">
        <w:rPr>
          <w:sz w:val="28"/>
          <w:szCs w:val="28"/>
        </w:rPr>
        <w:t xml:space="preserve"> her up; t</w:t>
      </w:r>
      <w:r>
        <w:rPr>
          <w:sz w:val="28"/>
          <w:szCs w:val="28"/>
        </w:rPr>
        <w:t>ook</w:t>
      </w:r>
      <w:r w:rsidRPr="008B164B">
        <w:rPr>
          <w:sz w:val="28"/>
          <w:szCs w:val="28"/>
        </w:rPr>
        <w:t xml:space="preserve"> her in his arms</w:t>
      </w:r>
      <w:r>
        <w:rPr>
          <w:sz w:val="28"/>
          <w:szCs w:val="28"/>
        </w:rPr>
        <w:t>,</w:t>
      </w:r>
      <w:r w:rsidRPr="008B164B">
        <w:rPr>
          <w:sz w:val="28"/>
          <w:szCs w:val="28"/>
        </w:rPr>
        <w:t xml:space="preserve"> comfort</w:t>
      </w:r>
      <w:r>
        <w:rPr>
          <w:sz w:val="28"/>
          <w:szCs w:val="28"/>
        </w:rPr>
        <w:t>ed</w:t>
      </w:r>
      <w:r w:rsidRPr="008B164B">
        <w:rPr>
          <w:sz w:val="28"/>
          <w:szCs w:val="28"/>
        </w:rPr>
        <w:t xml:space="preserve"> her; and ask</w:t>
      </w:r>
      <w:r>
        <w:rPr>
          <w:sz w:val="28"/>
          <w:szCs w:val="28"/>
        </w:rPr>
        <w:t>ed</w:t>
      </w:r>
      <w:r w:rsidRPr="008B164B">
        <w:rPr>
          <w:sz w:val="28"/>
          <w:szCs w:val="28"/>
        </w:rPr>
        <w:t xml:space="preserve"> what she want</w:t>
      </w:r>
      <w:r>
        <w:rPr>
          <w:sz w:val="28"/>
          <w:szCs w:val="28"/>
        </w:rPr>
        <w:t>ed</w:t>
      </w:r>
      <w:r w:rsidRPr="008B164B">
        <w:rPr>
          <w:sz w:val="28"/>
          <w:szCs w:val="28"/>
        </w:rPr>
        <w:t>.  God’s power, not Esther’s courage and charm, prevailed.</w:t>
      </w:r>
    </w:p>
    <w:p w14:paraId="6EE41ACD" w14:textId="114503DC" w:rsidR="003E08E6" w:rsidRDefault="003E08E6" w:rsidP="003E08E6">
      <w:pPr>
        <w:rPr>
          <w:sz w:val="28"/>
          <w:szCs w:val="28"/>
        </w:rPr>
      </w:pPr>
      <w:r>
        <w:rPr>
          <w:sz w:val="28"/>
          <w:szCs w:val="28"/>
        </w:rPr>
        <w:tab/>
        <w:t>E:</w:t>
      </w:r>
      <w:r>
        <w:rPr>
          <w:sz w:val="28"/>
          <w:szCs w:val="28"/>
        </w:rPr>
        <w:tab/>
        <w:t>2</w:t>
      </w:r>
      <w:r w:rsidRPr="00923A4C">
        <w:rPr>
          <w:sz w:val="28"/>
          <w:szCs w:val="28"/>
          <w:vertAlign w:val="superscript"/>
        </w:rPr>
        <w:t>nd</w:t>
      </w:r>
      <w:r>
        <w:rPr>
          <w:sz w:val="28"/>
          <w:szCs w:val="28"/>
        </w:rPr>
        <w:t xml:space="preserve"> Edict </w:t>
      </w:r>
      <w:r w:rsidRPr="00A62188">
        <w:rPr>
          <w:sz w:val="28"/>
          <w:szCs w:val="28"/>
        </w:rPr>
        <w:t>(</w:t>
      </w:r>
      <w:r>
        <w:rPr>
          <w:sz w:val="28"/>
          <w:szCs w:val="28"/>
        </w:rPr>
        <w:t>LXX</w:t>
      </w:r>
      <w:r w:rsidRPr="00A62188">
        <w:rPr>
          <w:sz w:val="28"/>
          <w:szCs w:val="28"/>
        </w:rPr>
        <w:t>=</w:t>
      </w:r>
      <w:r>
        <w:rPr>
          <w:sz w:val="28"/>
          <w:szCs w:val="28"/>
        </w:rPr>
        <w:t xml:space="preserve"> 8:22-32</w:t>
      </w:r>
      <w:r w:rsidRPr="00A62188">
        <w:rPr>
          <w:sz w:val="28"/>
          <w:szCs w:val="28"/>
        </w:rPr>
        <w:t>; Vulgate 1</w:t>
      </w:r>
      <w:r>
        <w:rPr>
          <w:sz w:val="28"/>
          <w:szCs w:val="28"/>
        </w:rPr>
        <w:t>6</w:t>
      </w:r>
      <w:r w:rsidRPr="00A62188">
        <w:rPr>
          <w:sz w:val="28"/>
          <w:szCs w:val="28"/>
        </w:rPr>
        <w:t>:</w:t>
      </w:r>
      <w:r>
        <w:rPr>
          <w:sz w:val="28"/>
          <w:szCs w:val="28"/>
        </w:rPr>
        <w:t>1-24).  This purports to be</w:t>
      </w:r>
      <w:r w:rsidRPr="00A62188">
        <w:rPr>
          <w:sz w:val="28"/>
          <w:szCs w:val="28"/>
        </w:rPr>
        <w:t xml:space="preserve"> the full text 2</w:t>
      </w:r>
      <w:r w:rsidRPr="00A62188">
        <w:rPr>
          <w:sz w:val="28"/>
          <w:szCs w:val="28"/>
          <w:vertAlign w:val="superscript"/>
        </w:rPr>
        <w:t>nd</w:t>
      </w:r>
      <w:r w:rsidR="00AA3D90">
        <w:rPr>
          <w:sz w:val="28"/>
          <w:szCs w:val="28"/>
          <w:vertAlign w:val="superscript"/>
        </w:rPr>
        <w:t xml:space="preserve"> </w:t>
      </w:r>
      <w:r w:rsidRPr="00A62188">
        <w:rPr>
          <w:sz w:val="28"/>
          <w:szCs w:val="28"/>
        </w:rPr>
        <w:t xml:space="preserve">edict- the original probably </w:t>
      </w:r>
      <w:r w:rsidRPr="001A0BA7">
        <w:rPr>
          <w:sz w:val="28"/>
          <w:szCs w:val="28"/>
        </w:rPr>
        <w:t xml:space="preserve">was in Greek by the author of </w:t>
      </w:r>
      <w:r>
        <w:rPr>
          <w:sz w:val="28"/>
          <w:szCs w:val="28"/>
        </w:rPr>
        <w:t xml:space="preserve">Addition </w:t>
      </w:r>
      <w:r w:rsidRPr="001A0BA7">
        <w:rPr>
          <w:sz w:val="28"/>
          <w:szCs w:val="28"/>
        </w:rPr>
        <w:t>B</w:t>
      </w:r>
      <w:r>
        <w:rPr>
          <w:sz w:val="28"/>
          <w:szCs w:val="28"/>
        </w:rPr>
        <w:t xml:space="preserve"> because no Persian would give such praise to a non-Persian</w:t>
      </w:r>
      <w:r w:rsidRPr="001A0BA7">
        <w:rPr>
          <w:sz w:val="28"/>
          <w:szCs w:val="28"/>
        </w:rPr>
        <w:t>.</w:t>
      </w:r>
      <w:r>
        <w:rPr>
          <w:sz w:val="28"/>
          <w:szCs w:val="28"/>
        </w:rPr>
        <w:t xml:space="preserve"> The edict would have appealed more to Jews in the Diaspora than to those in Palestine because it spoke more to their situation living under a foreign ruler.</w:t>
      </w:r>
      <w:r w:rsidRPr="001A0BA7">
        <w:rPr>
          <w:sz w:val="28"/>
          <w:szCs w:val="28"/>
        </w:rPr>
        <w:t xml:space="preserve">  </w:t>
      </w:r>
    </w:p>
    <w:p w14:paraId="3FE5267B" w14:textId="30F3119B" w:rsidR="003E08E6" w:rsidRDefault="003E08E6" w:rsidP="003E08E6">
      <w:pPr>
        <w:ind w:firstLine="720"/>
        <w:rPr>
          <w:sz w:val="28"/>
          <w:szCs w:val="28"/>
        </w:rPr>
      </w:pPr>
      <w:r>
        <w:rPr>
          <w:sz w:val="28"/>
          <w:szCs w:val="28"/>
        </w:rPr>
        <w:t>T</w:t>
      </w:r>
      <w:r w:rsidRPr="001A0BA7">
        <w:rPr>
          <w:sz w:val="28"/>
          <w:szCs w:val="28"/>
        </w:rPr>
        <w:t xml:space="preserve">he </w:t>
      </w:r>
      <w:r>
        <w:rPr>
          <w:sz w:val="28"/>
          <w:szCs w:val="28"/>
        </w:rPr>
        <w:t>e</w:t>
      </w:r>
      <w:r w:rsidRPr="00503EE1">
        <w:rPr>
          <w:sz w:val="28"/>
          <w:szCs w:val="28"/>
        </w:rPr>
        <w:t>dict</w:t>
      </w:r>
      <w:r>
        <w:rPr>
          <w:sz w:val="28"/>
          <w:szCs w:val="28"/>
        </w:rPr>
        <w:t xml:space="preserve"> intend</w:t>
      </w:r>
      <w:r w:rsidR="00AA3D90">
        <w:rPr>
          <w:sz w:val="28"/>
          <w:szCs w:val="28"/>
        </w:rPr>
        <w:t>ed</w:t>
      </w:r>
      <w:r>
        <w:rPr>
          <w:sz w:val="28"/>
          <w:szCs w:val="28"/>
        </w:rPr>
        <w:t xml:space="preserve"> to neutralize the first. It was primarily a scathing attack on Haman and </w:t>
      </w:r>
      <w:r w:rsidRPr="00503EE1">
        <w:rPr>
          <w:sz w:val="28"/>
          <w:szCs w:val="28"/>
        </w:rPr>
        <w:t>g</w:t>
      </w:r>
      <w:r>
        <w:rPr>
          <w:sz w:val="28"/>
          <w:szCs w:val="28"/>
        </w:rPr>
        <w:t>a</w:t>
      </w:r>
      <w:r w:rsidRPr="00503EE1">
        <w:rPr>
          <w:sz w:val="28"/>
          <w:szCs w:val="28"/>
        </w:rPr>
        <w:t>v</w:t>
      </w:r>
      <w:r>
        <w:rPr>
          <w:sz w:val="28"/>
          <w:szCs w:val="28"/>
        </w:rPr>
        <w:t>e</w:t>
      </w:r>
      <w:r w:rsidRPr="00503EE1">
        <w:rPr>
          <w:sz w:val="28"/>
          <w:szCs w:val="28"/>
        </w:rPr>
        <w:t xml:space="preserve"> the Jews permission to defend themselves </w:t>
      </w:r>
      <w:r w:rsidRPr="005933F0">
        <w:rPr>
          <w:sz w:val="28"/>
          <w:szCs w:val="28"/>
        </w:rPr>
        <w:t>against their enemies</w:t>
      </w:r>
      <w:r>
        <w:rPr>
          <w:sz w:val="28"/>
          <w:szCs w:val="28"/>
        </w:rPr>
        <w:t xml:space="preserve">.  </w:t>
      </w:r>
      <w:r w:rsidR="00AA3D90">
        <w:rPr>
          <w:sz w:val="28"/>
          <w:szCs w:val="28"/>
        </w:rPr>
        <w:t>I</w:t>
      </w:r>
      <w:r>
        <w:rPr>
          <w:sz w:val="28"/>
          <w:szCs w:val="28"/>
        </w:rPr>
        <w:t xml:space="preserve">t referred to Haman as a Macedonian (not an Amalekite) </w:t>
      </w:r>
      <w:r w:rsidR="00AA3D90">
        <w:rPr>
          <w:sz w:val="28"/>
          <w:szCs w:val="28"/>
        </w:rPr>
        <w:t xml:space="preserve">who was </w:t>
      </w:r>
      <w:r>
        <w:rPr>
          <w:sz w:val="28"/>
          <w:szCs w:val="28"/>
        </w:rPr>
        <w:lastRenderedPageBreak/>
        <w:t xml:space="preserve">trying to seize control of the country for Macedonia. (This occurred with Alexander the Great.)  The king admitted he should have been more careful about allowing Haman so much power and implied the Jews’ well-being was connected to the country’s good. </w:t>
      </w:r>
    </w:p>
    <w:p w14:paraId="550207D6" w14:textId="77777777" w:rsidR="003E08E6" w:rsidRDefault="003E08E6" w:rsidP="003E08E6">
      <w:pPr>
        <w:pStyle w:val="ListParagraph"/>
        <w:numPr>
          <w:ilvl w:val="0"/>
          <w:numId w:val="3"/>
        </w:numPr>
        <w:spacing w:after="0" w:line="240" w:lineRule="auto"/>
        <w:rPr>
          <w:sz w:val="28"/>
          <w:szCs w:val="28"/>
        </w:rPr>
      </w:pPr>
      <w:r>
        <w:rPr>
          <w:sz w:val="28"/>
          <w:szCs w:val="28"/>
        </w:rPr>
        <w:t xml:space="preserve">Interpretation of Mordecai’s dream. </w:t>
      </w:r>
      <w:r w:rsidRPr="004027A7">
        <w:rPr>
          <w:sz w:val="28"/>
          <w:szCs w:val="28"/>
        </w:rPr>
        <w:t>(</w:t>
      </w:r>
      <w:r>
        <w:rPr>
          <w:sz w:val="28"/>
          <w:szCs w:val="28"/>
        </w:rPr>
        <w:t xml:space="preserve">LXX 8:53-58; Vulgate= </w:t>
      </w:r>
      <w:r w:rsidRPr="004027A7">
        <w:rPr>
          <w:sz w:val="28"/>
          <w:szCs w:val="28"/>
        </w:rPr>
        <w:t xml:space="preserve">10:4-11:1) </w:t>
      </w:r>
    </w:p>
    <w:p w14:paraId="49F37DB3" w14:textId="57B7D25D" w:rsidR="003E08E6" w:rsidRDefault="003E08E6" w:rsidP="003E08E6">
      <w:pPr>
        <w:spacing w:after="0" w:line="240" w:lineRule="auto"/>
        <w:rPr>
          <w:sz w:val="28"/>
          <w:szCs w:val="28"/>
        </w:rPr>
      </w:pPr>
      <w:r w:rsidRPr="0099731A">
        <w:rPr>
          <w:sz w:val="28"/>
          <w:szCs w:val="28"/>
        </w:rPr>
        <w:t>This Addition close</w:t>
      </w:r>
      <w:r>
        <w:rPr>
          <w:sz w:val="28"/>
          <w:szCs w:val="28"/>
        </w:rPr>
        <w:t>d</w:t>
      </w:r>
      <w:r w:rsidRPr="0099731A">
        <w:rPr>
          <w:sz w:val="28"/>
          <w:szCs w:val="28"/>
        </w:rPr>
        <w:t xml:space="preserve"> the book and </w:t>
      </w:r>
      <w:r>
        <w:rPr>
          <w:sz w:val="28"/>
          <w:szCs w:val="28"/>
        </w:rPr>
        <w:t>wa</w:t>
      </w:r>
      <w:r w:rsidRPr="0099731A">
        <w:rPr>
          <w:sz w:val="28"/>
          <w:szCs w:val="28"/>
        </w:rPr>
        <w:t>s linked to Addition A</w:t>
      </w:r>
      <w:r>
        <w:rPr>
          <w:sz w:val="28"/>
          <w:szCs w:val="28"/>
        </w:rPr>
        <w:t>, in</w:t>
      </w:r>
      <w:r w:rsidRPr="00F726D3">
        <w:rPr>
          <w:sz w:val="28"/>
          <w:szCs w:val="28"/>
        </w:rPr>
        <w:t>terpret</w:t>
      </w:r>
      <w:r>
        <w:rPr>
          <w:sz w:val="28"/>
          <w:szCs w:val="28"/>
        </w:rPr>
        <w:t>ing</w:t>
      </w:r>
      <w:r w:rsidRPr="00F726D3">
        <w:rPr>
          <w:sz w:val="28"/>
          <w:szCs w:val="28"/>
        </w:rPr>
        <w:t xml:space="preserve"> Mordecai’s dream</w:t>
      </w:r>
      <w:r>
        <w:rPr>
          <w:sz w:val="28"/>
          <w:szCs w:val="28"/>
        </w:rPr>
        <w:t xml:space="preserve"> </w:t>
      </w:r>
      <w:r w:rsidR="00AA3D90">
        <w:rPr>
          <w:sz w:val="28"/>
          <w:szCs w:val="28"/>
        </w:rPr>
        <w:t>as</w:t>
      </w:r>
      <w:r>
        <w:rPr>
          <w:sz w:val="28"/>
          <w:szCs w:val="28"/>
        </w:rPr>
        <w:t xml:space="preserve"> an eternal cosmic conflict between Jews and non-Jews</w:t>
      </w:r>
      <w:r w:rsidR="00AA3D90">
        <w:rPr>
          <w:sz w:val="28"/>
          <w:szCs w:val="28"/>
        </w:rPr>
        <w:t>.  It</w:t>
      </w:r>
      <w:r>
        <w:rPr>
          <w:sz w:val="28"/>
          <w:szCs w:val="28"/>
        </w:rPr>
        <w:t xml:space="preserve"> fram</w:t>
      </w:r>
      <w:r w:rsidR="00AA3D90">
        <w:rPr>
          <w:sz w:val="28"/>
          <w:szCs w:val="28"/>
        </w:rPr>
        <w:t>ed</w:t>
      </w:r>
      <w:r>
        <w:rPr>
          <w:sz w:val="28"/>
          <w:szCs w:val="28"/>
        </w:rPr>
        <w:t xml:space="preserve"> all Gentiles as enem</w:t>
      </w:r>
      <w:r w:rsidR="00AA3D90">
        <w:rPr>
          <w:sz w:val="28"/>
          <w:szCs w:val="28"/>
        </w:rPr>
        <w:t>ies</w:t>
      </w:r>
      <w:r>
        <w:rPr>
          <w:sz w:val="28"/>
          <w:szCs w:val="28"/>
        </w:rPr>
        <w:t xml:space="preserve">, especially those inside Palestine. (The Jew/ Gentile conflict remained strong throughout the IT Period and the NT.  Paul contended with it.)  This Addition also </w:t>
      </w:r>
      <w:r w:rsidRPr="003E2F71">
        <w:rPr>
          <w:sz w:val="28"/>
          <w:szCs w:val="28"/>
        </w:rPr>
        <w:t>discuss</w:t>
      </w:r>
      <w:r>
        <w:rPr>
          <w:sz w:val="28"/>
          <w:szCs w:val="28"/>
        </w:rPr>
        <w:t>e</w:t>
      </w:r>
      <w:r w:rsidR="00AA3D90">
        <w:rPr>
          <w:sz w:val="28"/>
          <w:szCs w:val="28"/>
        </w:rPr>
        <w:t>d</w:t>
      </w:r>
      <w:r w:rsidRPr="003E2F71">
        <w:rPr>
          <w:sz w:val="28"/>
          <w:szCs w:val="28"/>
        </w:rPr>
        <w:t xml:space="preserve"> the Feast of </w:t>
      </w:r>
      <w:r w:rsidRPr="00945920">
        <w:rPr>
          <w:sz w:val="28"/>
          <w:szCs w:val="28"/>
        </w:rPr>
        <w:t>Purim</w:t>
      </w:r>
      <w:r>
        <w:rPr>
          <w:sz w:val="28"/>
          <w:szCs w:val="28"/>
        </w:rPr>
        <w:t xml:space="preserve"> (“lots”).  </w:t>
      </w:r>
    </w:p>
    <w:p w14:paraId="1D2A1784" w14:textId="77777777" w:rsidR="003E08E6" w:rsidRDefault="003E08E6" w:rsidP="003E08E6">
      <w:pPr>
        <w:spacing w:after="0" w:line="240" w:lineRule="auto"/>
        <w:rPr>
          <w:sz w:val="28"/>
          <w:szCs w:val="28"/>
        </w:rPr>
      </w:pPr>
    </w:p>
    <w:p w14:paraId="72D4F479" w14:textId="77777777" w:rsidR="003E08E6" w:rsidRDefault="003E08E6" w:rsidP="003E08E6">
      <w:pPr>
        <w:spacing w:after="0" w:line="240" w:lineRule="auto"/>
        <w:rPr>
          <w:sz w:val="28"/>
          <w:szCs w:val="28"/>
        </w:rPr>
      </w:pPr>
      <w:bookmarkStart w:id="0" w:name="_Hlk102471853"/>
      <w:r>
        <w:rPr>
          <w:sz w:val="28"/>
          <w:szCs w:val="28"/>
        </w:rPr>
        <w:tab/>
      </w:r>
    </w:p>
    <w:p w14:paraId="6EB3B7C5" w14:textId="77777777" w:rsidR="003E08E6" w:rsidRDefault="003E08E6" w:rsidP="003E08E6">
      <w:pPr>
        <w:rPr>
          <w:sz w:val="28"/>
          <w:szCs w:val="28"/>
        </w:rPr>
      </w:pPr>
      <w:r>
        <w:rPr>
          <w:b/>
          <w:sz w:val="28"/>
          <w:szCs w:val="28"/>
        </w:rPr>
        <w:tab/>
      </w:r>
      <w:bookmarkEnd w:id="0"/>
    </w:p>
    <w:p w14:paraId="55469689" w14:textId="77777777" w:rsidR="00B154AB" w:rsidRDefault="00B154AB"/>
    <w:sectPr w:rsidR="00B154A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C843" w14:textId="77777777" w:rsidR="00966B2D" w:rsidRDefault="00AA3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46711"/>
      <w:docPartObj>
        <w:docPartGallery w:val="Page Numbers (Bottom of Page)"/>
        <w:docPartUnique/>
      </w:docPartObj>
    </w:sdtPr>
    <w:sdtEndPr>
      <w:rPr>
        <w:noProof/>
      </w:rPr>
    </w:sdtEndPr>
    <w:sdtContent>
      <w:p w14:paraId="0FFC9D8E" w14:textId="77777777" w:rsidR="00966B2D" w:rsidRDefault="00AA3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5118C" w14:textId="77777777" w:rsidR="00966B2D" w:rsidRDefault="00AA3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E2F" w14:textId="77777777" w:rsidR="00966B2D" w:rsidRDefault="00AA3D9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FD78" w14:textId="77777777" w:rsidR="00966B2D" w:rsidRDefault="00AA3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454F" w14:textId="77777777" w:rsidR="00966B2D" w:rsidRDefault="00AA3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01C1" w14:textId="77777777" w:rsidR="00966B2D" w:rsidRDefault="00AA3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607E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510A5"/>
    <w:multiLevelType w:val="hybridMultilevel"/>
    <w:tmpl w:val="DCD0A156"/>
    <w:lvl w:ilvl="0" w:tplc="12302F2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054AFE"/>
    <w:multiLevelType w:val="hybridMultilevel"/>
    <w:tmpl w:val="5B44B72C"/>
    <w:lvl w:ilvl="0" w:tplc="B1DA9B9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768661">
    <w:abstractNumId w:val="0"/>
  </w:num>
  <w:num w:numId="2" w16cid:durableId="1447000444">
    <w:abstractNumId w:val="2"/>
  </w:num>
  <w:num w:numId="3" w16cid:durableId="1648509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E6"/>
    <w:rsid w:val="003E08E6"/>
    <w:rsid w:val="007E765B"/>
    <w:rsid w:val="00AA3D90"/>
    <w:rsid w:val="00B1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07D2"/>
  <w15:chartTrackingRefBased/>
  <w15:docId w15:val="{3D49B5D6-AE9A-427C-AA5D-E8233C5A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E6"/>
    <w:pPr>
      <w:spacing w:after="160"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E6"/>
    <w:pPr>
      <w:ind w:left="720"/>
      <w:contextualSpacing/>
    </w:pPr>
  </w:style>
  <w:style w:type="paragraph" w:styleId="ListBullet">
    <w:name w:val="List Bullet"/>
    <w:basedOn w:val="Normal"/>
    <w:uiPriority w:val="99"/>
    <w:unhideWhenUsed/>
    <w:rsid w:val="003E08E6"/>
    <w:pPr>
      <w:numPr>
        <w:numId w:val="1"/>
      </w:numPr>
      <w:spacing w:after="0" w:line="240" w:lineRule="auto"/>
      <w:contextualSpacing/>
      <w:jc w:val="center"/>
    </w:pPr>
  </w:style>
  <w:style w:type="paragraph" w:styleId="Header">
    <w:name w:val="header"/>
    <w:basedOn w:val="Normal"/>
    <w:link w:val="HeaderChar"/>
    <w:uiPriority w:val="99"/>
    <w:unhideWhenUsed/>
    <w:rsid w:val="003E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E6"/>
  </w:style>
  <w:style w:type="paragraph" w:styleId="Footer">
    <w:name w:val="footer"/>
    <w:basedOn w:val="Normal"/>
    <w:link w:val="FooterChar"/>
    <w:uiPriority w:val="99"/>
    <w:unhideWhenUsed/>
    <w:rsid w:val="003E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Marsha Rydberg</cp:lastModifiedBy>
  <cp:revision>1</cp:revision>
  <dcterms:created xsi:type="dcterms:W3CDTF">2022-05-05T18:35:00Z</dcterms:created>
  <dcterms:modified xsi:type="dcterms:W3CDTF">2022-05-05T18:51:00Z</dcterms:modified>
</cp:coreProperties>
</file>