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4C35" w14:textId="77777777" w:rsidR="003C0B52" w:rsidRPr="002A4C81" w:rsidRDefault="003C0B52" w:rsidP="003C0B52">
      <w:pPr>
        <w:jc w:val="center"/>
        <w:rPr>
          <w:rFonts w:ascii="Times New Roman" w:eastAsia="Times New Roman" w:hAnsi="Times New Roman" w:cs="Times New Roman"/>
        </w:rPr>
      </w:pPr>
      <w:r w:rsidRPr="002A4C81">
        <w:rPr>
          <w:rFonts w:ascii="Times New Roman" w:eastAsia="Times New Roman" w:hAnsi="Times New Roman" w:cs="Times New Roman"/>
        </w:rPr>
        <w:fldChar w:fldCharType="begin"/>
      </w:r>
      <w:r w:rsidRPr="002A4C81">
        <w:rPr>
          <w:rFonts w:ascii="Times New Roman" w:eastAsia="Times New Roman" w:hAnsi="Times New Roman" w:cs="Times New Roman"/>
        </w:rPr>
        <w:instrText xml:space="preserve"> INCLUDEPICTURE "https://www.palmaceia.org/wp-content/uploads/2015/11/PCPC-logo-black-for-website-layout-with-background.png" \* MERGEFORMATINET </w:instrText>
      </w:r>
      <w:r w:rsidRPr="002A4C81">
        <w:rPr>
          <w:rFonts w:ascii="Times New Roman" w:eastAsia="Times New Roman" w:hAnsi="Times New Roman" w:cs="Times New Roman"/>
        </w:rPr>
        <w:fldChar w:fldCharType="separate"/>
      </w:r>
      <w:r w:rsidRPr="002A4C81">
        <w:rPr>
          <w:rFonts w:ascii="Times New Roman" w:eastAsia="Times New Roman" w:hAnsi="Times New Roman" w:cs="Times New Roman"/>
          <w:noProof/>
        </w:rPr>
        <w:drawing>
          <wp:inline distT="0" distB="0" distL="0" distR="0" wp14:anchorId="5C2DD2DF" wp14:editId="64FFAB19">
            <wp:extent cx="4019107" cy="921904"/>
            <wp:effectExtent l="0" t="0" r="0" b="5715"/>
            <wp:docPr id="1" name="Picture 1" descr="Palma Ceia Presbyter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ma Ceia Presbyterian Chur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0430" cy="1073598"/>
                    </a:xfrm>
                    <a:prstGeom prst="rect">
                      <a:avLst/>
                    </a:prstGeom>
                    <a:noFill/>
                    <a:ln>
                      <a:noFill/>
                    </a:ln>
                  </pic:spPr>
                </pic:pic>
              </a:graphicData>
            </a:graphic>
          </wp:inline>
        </w:drawing>
      </w:r>
      <w:r w:rsidRPr="002A4C81">
        <w:rPr>
          <w:rFonts w:ascii="Times New Roman" w:eastAsia="Times New Roman" w:hAnsi="Times New Roman" w:cs="Times New Roman"/>
        </w:rPr>
        <w:fldChar w:fldCharType="end"/>
      </w:r>
    </w:p>
    <w:p w14:paraId="79F65CAD" w14:textId="77777777" w:rsidR="003C0B52" w:rsidRDefault="003C0B52" w:rsidP="003C0B52">
      <w:pPr>
        <w:rPr>
          <w:rFonts w:ascii="Book Antiqua" w:hAnsi="Book Antiqua" w:cs="Times New Roman"/>
          <w:b/>
          <w:bCs/>
          <w:color w:val="222222"/>
          <w:sz w:val="44"/>
          <w:szCs w:val="44"/>
          <w:shd w:val="clear" w:color="auto" w:fill="FFFFFF"/>
        </w:rPr>
      </w:pPr>
    </w:p>
    <w:p w14:paraId="7B4E475D" w14:textId="7EC2E9B0" w:rsidR="003C0B52" w:rsidRDefault="003C0B52" w:rsidP="003C0B52">
      <w:pPr>
        <w:jc w:val="center"/>
        <w:rPr>
          <w:rFonts w:ascii="Book Antiqua" w:hAnsi="Book Antiqua" w:cs="Times New Roman"/>
          <w:b/>
          <w:bCs/>
          <w:color w:val="222222"/>
          <w:sz w:val="52"/>
          <w:szCs w:val="52"/>
          <w:shd w:val="clear" w:color="auto" w:fill="FFFFFF"/>
        </w:rPr>
      </w:pPr>
      <w:r>
        <w:rPr>
          <w:rFonts w:ascii="Book Antiqua" w:hAnsi="Book Antiqua" w:cs="Times New Roman"/>
          <w:b/>
          <w:bCs/>
          <w:color w:val="222222"/>
          <w:sz w:val="52"/>
          <w:szCs w:val="52"/>
          <w:shd w:val="clear" w:color="auto" w:fill="FFFFFF"/>
        </w:rPr>
        <w:t>Repentance, Justice, &amp; Restoration</w:t>
      </w:r>
    </w:p>
    <w:p w14:paraId="0514B7FF" w14:textId="0913B43E" w:rsidR="003C0B52" w:rsidRPr="003B73A3" w:rsidRDefault="003C0B52" w:rsidP="003C0B52">
      <w:pPr>
        <w:jc w:val="center"/>
        <w:rPr>
          <w:rFonts w:ascii="Book Antiqua" w:hAnsi="Book Antiqua" w:cs="Times New Roman"/>
          <w:b/>
          <w:bCs/>
          <w:color w:val="222222"/>
          <w:sz w:val="44"/>
          <w:szCs w:val="44"/>
          <w:shd w:val="clear" w:color="auto" w:fill="FFFFFF"/>
        </w:rPr>
      </w:pPr>
      <w:r w:rsidRPr="003B73A3">
        <w:rPr>
          <w:rFonts w:ascii="Book Antiqua" w:hAnsi="Book Antiqua" w:cs="Times New Roman"/>
          <w:b/>
          <w:bCs/>
          <w:color w:val="222222"/>
          <w:sz w:val="44"/>
          <w:szCs w:val="44"/>
          <w:shd w:val="clear" w:color="auto" w:fill="FFFFFF"/>
        </w:rPr>
        <w:t>(</w:t>
      </w:r>
      <w:r>
        <w:rPr>
          <w:rFonts w:ascii="Book Antiqua" w:hAnsi="Book Antiqua" w:cs="Times New Roman"/>
          <w:b/>
          <w:bCs/>
          <w:color w:val="222222"/>
          <w:sz w:val="44"/>
          <w:szCs w:val="44"/>
          <w:shd w:val="clear" w:color="auto" w:fill="FFFFFF"/>
        </w:rPr>
        <w:t>Hosea, Joel, &amp; Amos</w:t>
      </w:r>
      <w:r w:rsidRPr="003B73A3">
        <w:rPr>
          <w:rFonts w:ascii="Book Antiqua" w:hAnsi="Book Antiqua" w:cs="Times New Roman"/>
          <w:b/>
          <w:bCs/>
          <w:color w:val="222222"/>
          <w:sz w:val="44"/>
          <w:szCs w:val="44"/>
          <w:shd w:val="clear" w:color="auto" w:fill="FFFFFF"/>
        </w:rPr>
        <w:t>)</w:t>
      </w:r>
    </w:p>
    <w:p w14:paraId="06E352D5" w14:textId="77777777" w:rsidR="003C0B52" w:rsidRPr="003B73A3" w:rsidRDefault="003C0B52" w:rsidP="003C0B52">
      <w:pPr>
        <w:rPr>
          <w:rFonts w:ascii="Book Antiqua" w:hAnsi="Book Antiqua" w:cs="Times New Roman"/>
          <w:b/>
          <w:bCs/>
          <w:color w:val="222222"/>
          <w:sz w:val="22"/>
          <w:szCs w:val="22"/>
          <w:shd w:val="clear" w:color="auto" w:fill="FFFFFF"/>
        </w:rPr>
      </w:pPr>
    </w:p>
    <w:p w14:paraId="59ED7AC3" w14:textId="77777777" w:rsidR="003C0B52" w:rsidRPr="003B73A3" w:rsidRDefault="003C0B52" w:rsidP="003C0B52">
      <w:pPr>
        <w:jc w:val="center"/>
        <w:rPr>
          <w:rFonts w:ascii="Book Antiqua" w:hAnsi="Book Antiqua" w:cs="Times New Roman"/>
          <w:i/>
          <w:iCs/>
          <w:color w:val="222222"/>
          <w:sz w:val="40"/>
          <w:szCs w:val="40"/>
          <w:shd w:val="clear" w:color="auto" w:fill="FFFFFF"/>
        </w:rPr>
      </w:pPr>
      <w:proofErr w:type="gramStart"/>
      <w:r w:rsidRPr="003B73A3">
        <w:rPr>
          <w:rFonts w:ascii="Book Antiqua" w:hAnsi="Book Antiqua" w:cs="Times New Roman"/>
          <w:i/>
          <w:iCs/>
          <w:color w:val="222222"/>
          <w:sz w:val="40"/>
          <w:szCs w:val="40"/>
          <w:shd w:val="clear" w:color="auto" w:fill="FFFFFF"/>
        </w:rPr>
        <w:t>Gathering Together</w:t>
      </w:r>
      <w:proofErr w:type="gramEnd"/>
      <w:r w:rsidRPr="003B73A3">
        <w:rPr>
          <w:rFonts w:ascii="Book Antiqua" w:hAnsi="Book Antiqua" w:cs="Times New Roman"/>
          <w:i/>
          <w:iCs/>
          <w:color w:val="222222"/>
          <w:sz w:val="40"/>
          <w:szCs w:val="40"/>
          <w:shd w:val="clear" w:color="auto" w:fill="FFFFFF"/>
        </w:rPr>
        <w:t xml:space="preserve"> Around God’s Word</w:t>
      </w:r>
    </w:p>
    <w:p w14:paraId="068B6C53" w14:textId="77777777" w:rsidR="003C0B52" w:rsidRPr="00F2342B" w:rsidRDefault="003C0B52" w:rsidP="003C0B52">
      <w:pPr>
        <w:rPr>
          <w:rFonts w:ascii="Book Antiqua" w:hAnsi="Book Antiqua" w:cs="Times New Roman"/>
          <w:b/>
          <w:bCs/>
          <w:color w:val="222222"/>
          <w:sz w:val="28"/>
          <w:szCs w:val="28"/>
          <w:shd w:val="clear" w:color="auto" w:fill="FFFFFF"/>
        </w:rPr>
      </w:pPr>
    </w:p>
    <w:p w14:paraId="2DC76BB1" w14:textId="647163FC" w:rsidR="003C0B52" w:rsidRPr="000F5684" w:rsidRDefault="003C0B52" w:rsidP="003C0B52">
      <w:pPr>
        <w:jc w:val="center"/>
        <w:rPr>
          <w:rFonts w:ascii="Times New Roman" w:hAnsi="Times New Roman" w:cs="Times New Roman"/>
          <w:i/>
          <w:color w:val="000000" w:themeColor="text1"/>
        </w:rPr>
      </w:pPr>
      <w:r w:rsidRPr="000F5684">
        <w:rPr>
          <w:rFonts w:ascii="Times New Roman" w:hAnsi="Times New Roman" w:cs="Times New Roman"/>
          <w:i/>
          <w:color w:val="000000" w:themeColor="text1"/>
        </w:rPr>
        <w:t xml:space="preserve">Sunday, </w:t>
      </w:r>
      <w:r>
        <w:rPr>
          <w:rFonts w:ascii="Times New Roman" w:hAnsi="Times New Roman" w:cs="Times New Roman"/>
          <w:i/>
          <w:color w:val="000000" w:themeColor="text1"/>
        </w:rPr>
        <w:t>July</w:t>
      </w:r>
      <w:r>
        <w:rPr>
          <w:rFonts w:ascii="Times New Roman" w:hAnsi="Times New Roman" w:cs="Times New Roman"/>
          <w:i/>
          <w:color w:val="000000" w:themeColor="text1"/>
        </w:rPr>
        <w:t xml:space="preserve"> </w:t>
      </w:r>
      <w:r>
        <w:rPr>
          <w:rFonts w:ascii="Times New Roman" w:hAnsi="Times New Roman" w:cs="Times New Roman"/>
          <w:i/>
          <w:color w:val="000000" w:themeColor="text1"/>
        </w:rPr>
        <w:t>24</w:t>
      </w:r>
      <w:r w:rsidRPr="003B73A3">
        <w:rPr>
          <w:rFonts w:ascii="Times New Roman" w:hAnsi="Times New Roman" w:cs="Times New Roman"/>
          <w:i/>
          <w:color w:val="000000" w:themeColor="text1"/>
          <w:vertAlign w:val="superscript"/>
        </w:rPr>
        <w:t>th</w:t>
      </w:r>
      <w:proofErr w:type="gramStart"/>
      <w:r>
        <w:rPr>
          <w:rFonts w:ascii="Times New Roman" w:hAnsi="Times New Roman" w:cs="Times New Roman"/>
          <w:i/>
          <w:color w:val="000000" w:themeColor="text1"/>
        </w:rPr>
        <w:t xml:space="preserve"> 2022</w:t>
      </w:r>
      <w:proofErr w:type="gramEnd"/>
    </w:p>
    <w:p w14:paraId="567B4056" w14:textId="77777777" w:rsidR="003C0B52" w:rsidRPr="000F5684" w:rsidRDefault="003C0B52" w:rsidP="003C0B52">
      <w:pPr>
        <w:jc w:val="center"/>
        <w:rPr>
          <w:rFonts w:ascii="Times New Roman" w:hAnsi="Times New Roman" w:cs="Times New Roman"/>
          <w:i/>
          <w:color w:val="000000" w:themeColor="text1"/>
        </w:rPr>
      </w:pPr>
      <w:r w:rsidRPr="000F5684">
        <w:rPr>
          <w:rFonts w:ascii="Times New Roman" w:hAnsi="Times New Roman" w:cs="Times New Roman"/>
          <w:i/>
          <w:color w:val="000000" w:themeColor="text1"/>
        </w:rPr>
        <w:t>10:05am in EM 307/308 &amp; Zoom</w:t>
      </w:r>
    </w:p>
    <w:p w14:paraId="1B5502B1" w14:textId="77777777" w:rsidR="00917AF9" w:rsidRDefault="00917AF9" w:rsidP="00167CAA">
      <w:pPr>
        <w:rPr>
          <w:rFonts w:ascii="Times New Roman" w:hAnsi="Times New Roman" w:cs="Times New Roman"/>
          <w:b/>
          <w:bCs/>
        </w:rPr>
      </w:pPr>
    </w:p>
    <w:p w14:paraId="11E7CCFF" w14:textId="08D5D4E9" w:rsidR="003C0B52" w:rsidRDefault="003C0B52" w:rsidP="003C0B52">
      <w:pPr>
        <w:rPr>
          <w:rFonts w:ascii="Times New Roman" w:hAnsi="Times New Roman" w:cs="Times New Roman"/>
          <w:b/>
          <w:bCs/>
          <w:sz w:val="32"/>
          <w:szCs w:val="32"/>
        </w:rPr>
      </w:pPr>
      <w:r>
        <w:rPr>
          <w:rFonts w:ascii="Times New Roman" w:hAnsi="Times New Roman" w:cs="Times New Roman"/>
          <w:b/>
          <w:bCs/>
          <w:sz w:val="32"/>
          <w:szCs w:val="32"/>
        </w:rPr>
        <w:t>Hosea</w:t>
      </w:r>
    </w:p>
    <w:p w14:paraId="04B007D7" w14:textId="7C156DF6" w:rsidR="003C0B52" w:rsidRDefault="003C0B52" w:rsidP="003C0B52">
      <w:pPr>
        <w:rPr>
          <w:rFonts w:ascii="Times New Roman" w:hAnsi="Times New Roman" w:cs="Times New Roman"/>
          <w:b/>
          <w:bCs/>
          <w:sz w:val="32"/>
          <w:szCs w:val="32"/>
        </w:rPr>
      </w:pPr>
    </w:p>
    <w:p w14:paraId="522D9AA7" w14:textId="29E47B26" w:rsidR="0007614A" w:rsidRPr="00167CAA" w:rsidRDefault="003C0B52" w:rsidP="005603BF">
      <w:pPr>
        <w:pBdr>
          <w:top w:val="nil"/>
          <w:left w:val="nil"/>
          <w:bottom w:val="nil"/>
          <w:right w:val="nil"/>
          <w:between w:val="nil"/>
          <w:bar w:val="nil"/>
        </w:pBdr>
        <w:rPr>
          <w:rFonts w:ascii="Times New Roman" w:hAnsi="Times New Roman" w:cs="Times New Roman"/>
          <w:sz w:val="28"/>
          <w:szCs w:val="28"/>
        </w:rPr>
      </w:pPr>
      <w:r w:rsidRPr="00167CAA">
        <w:rPr>
          <w:rFonts w:ascii="Times New Roman" w:hAnsi="Times New Roman" w:cs="Times New Roman"/>
          <w:sz w:val="28"/>
          <w:szCs w:val="28"/>
        </w:rPr>
        <w:t xml:space="preserve">Hosea is </w:t>
      </w:r>
      <w:r w:rsidR="005603BF" w:rsidRPr="00167CAA">
        <w:rPr>
          <w:rFonts w:ascii="Times New Roman" w:hAnsi="Times New Roman" w:cs="Times New Roman"/>
          <w:sz w:val="28"/>
          <w:szCs w:val="28"/>
        </w:rPr>
        <w:t xml:space="preserve">the first of the minor prophets, the twelve prophetic books which conclude the Old Testament. These 12 books are known as the minor prophets not because of </w:t>
      </w:r>
      <w:r w:rsidR="00A46832" w:rsidRPr="00167CAA">
        <w:rPr>
          <w:rFonts w:ascii="Times New Roman" w:hAnsi="Times New Roman" w:cs="Times New Roman"/>
          <w:sz w:val="28"/>
          <w:szCs w:val="28"/>
        </w:rPr>
        <w:t>the</w:t>
      </w:r>
      <w:r w:rsidR="005603BF" w:rsidRPr="00167CAA">
        <w:rPr>
          <w:rFonts w:ascii="Times New Roman" w:hAnsi="Times New Roman" w:cs="Times New Roman"/>
          <w:sz w:val="28"/>
          <w:szCs w:val="28"/>
        </w:rPr>
        <w:t xml:space="preserve"> lesser importance </w:t>
      </w:r>
      <w:r w:rsidR="00A46832" w:rsidRPr="00167CAA">
        <w:rPr>
          <w:rFonts w:ascii="Times New Roman" w:hAnsi="Times New Roman" w:cs="Times New Roman"/>
          <w:sz w:val="28"/>
          <w:szCs w:val="28"/>
        </w:rPr>
        <w:t>of</w:t>
      </w:r>
      <w:r w:rsidR="005603BF" w:rsidRPr="00167CAA">
        <w:rPr>
          <w:rFonts w:ascii="Times New Roman" w:hAnsi="Times New Roman" w:cs="Times New Roman"/>
          <w:sz w:val="28"/>
          <w:szCs w:val="28"/>
        </w:rPr>
        <w:t xml:space="preserve"> their message, but </w:t>
      </w:r>
      <w:r w:rsidR="00A46832" w:rsidRPr="00167CAA">
        <w:rPr>
          <w:rFonts w:ascii="Times New Roman" w:hAnsi="Times New Roman" w:cs="Times New Roman"/>
          <w:sz w:val="28"/>
          <w:szCs w:val="28"/>
        </w:rPr>
        <w:t xml:space="preserve">rather </w:t>
      </w:r>
      <w:r w:rsidR="005603BF" w:rsidRPr="00167CAA">
        <w:rPr>
          <w:rFonts w:ascii="Times New Roman" w:hAnsi="Times New Roman" w:cs="Times New Roman"/>
          <w:sz w:val="28"/>
          <w:szCs w:val="28"/>
        </w:rPr>
        <w:t>because of the shorter length of their texts compared to</w:t>
      </w:r>
      <w:r w:rsidR="00A46832" w:rsidRPr="00167CAA">
        <w:rPr>
          <w:rFonts w:ascii="Times New Roman" w:hAnsi="Times New Roman" w:cs="Times New Roman"/>
          <w:sz w:val="28"/>
          <w:szCs w:val="28"/>
        </w:rPr>
        <w:t xml:space="preserve"> other</w:t>
      </w:r>
      <w:r w:rsidR="005603BF" w:rsidRPr="00167CAA">
        <w:rPr>
          <w:rFonts w:ascii="Times New Roman" w:hAnsi="Times New Roman" w:cs="Times New Roman"/>
          <w:sz w:val="28"/>
          <w:szCs w:val="28"/>
        </w:rPr>
        <w:t xml:space="preserve"> prophets like Isaiah and Jeremiah. The prophecy of Hosea centers around God’s unfathomable love for Israel </w:t>
      </w:r>
      <w:proofErr w:type="gramStart"/>
      <w:r w:rsidR="005603BF" w:rsidRPr="00167CAA">
        <w:rPr>
          <w:rFonts w:ascii="Times New Roman" w:hAnsi="Times New Roman" w:cs="Times New Roman"/>
          <w:sz w:val="28"/>
          <w:szCs w:val="28"/>
        </w:rPr>
        <w:t>in spite of</w:t>
      </w:r>
      <w:proofErr w:type="gramEnd"/>
      <w:r w:rsidR="005603BF" w:rsidRPr="00167CAA">
        <w:rPr>
          <w:rFonts w:ascii="Times New Roman" w:hAnsi="Times New Roman" w:cs="Times New Roman"/>
          <w:sz w:val="28"/>
          <w:szCs w:val="28"/>
        </w:rPr>
        <w:t xml:space="preserve"> their disobedience and idolatry. </w:t>
      </w:r>
    </w:p>
    <w:p w14:paraId="130E4468" w14:textId="77777777" w:rsidR="005603BF" w:rsidRPr="00167CAA" w:rsidRDefault="005603BF" w:rsidP="005603BF">
      <w:pPr>
        <w:pBdr>
          <w:top w:val="nil"/>
          <w:left w:val="nil"/>
          <w:bottom w:val="nil"/>
          <w:right w:val="nil"/>
          <w:between w:val="nil"/>
          <w:bar w:val="nil"/>
        </w:pBdr>
        <w:tabs>
          <w:tab w:val="num" w:pos="681"/>
        </w:tabs>
        <w:rPr>
          <w:rFonts w:ascii="Times New Roman" w:eastAsia="Times New Roman" w:hAnsi="Times New Roman" w:cs="Times New Roman"/>
          <w:sz w:val="28"/>
          <w:szCs w:val="28"/>
        </w:rPr>
      </w:pPr>
    </w:p>
    <w:p w14:paraId="71C74E79" w14:textId="30E6BF26" w:rsidR="003C0B52" w:rsidRPr="00167CAA" w:rsidRDefault="003C0B52" w:rsidP="0007614A">
      <w:pPr>
        <w:pBdr>
          <w:top w:val="nil"/>
          <w:left w:val="nil"/>
          <w:bottom w:val="nil"/>
          <w:right w:val="nil"/>
          <w:between w:val="nil"/>
          <w:bar w:val="nil"/>
        </w:pBdr>
        <w:rPr>
          <w:rFonts w:ascii="Times New Roman" w:hAnsi="Times New Roman" w:cs="Times New Roman"/>
          <w:sz w:val="28"/>
          <w:szCs w:val="28"/>
        </w:rPr>
      </w:pPr>
      <w:r w:rsidRPr="00167CAA">
        <w:rPr>
          <w:rFonts w:ascii="Times New Roman" w:hAnsi="Times New Roman" w:cs="Times New Roman"/>
          <w:sz w:val="28"/>
          <w:szCs w:val="28"/>
        </w:rPr>
        <w:t xml:space="preserve">Hosea was </w:t>
      </w:r>
      <w:r w:rsidR="0007614A" w:rsidRPr="00167CAA">
        <w:rPr>
          <w:rFonts w:ascii="Times New Roman" w:hAnsi="Times New Roman" w:cs="Times New Roman"/>
          <w:sz w:val="28"/>
          <w:szCs w:val="28"/>
        </w:rPr>
        <w:t xml:space="preserve">a prophet </w:t>
      </w:r>
      <w:r w:rsidRPr="00167CAA">
        <w:rPr>
          <w:rFonts w:ascii="Times New Roman" w:hAnsi="Times New Roman" w:cs="Times New Roman"/>
          <w:sz w:val="28"/>
          <w:szCs w:val="28"/>
        </w:rPr>
        <w:t xml:space="preserve">from the Northern kingdom of Israel </w:t>
      </w:r>
      <w:r w:rsidR="0007614A" w:rsidRPr="00167CAA">
        <w:rPr>
          <w:rFonts w:ascii="Times New Roman" w:hAnsi="Times New Roman" w:cs="Times New Roman"/>
          <w:sz w:val="28"/>
          <w:szCs w:val="28"/>
        </w:rPr>
        <w:t xml:space="preserve">(also known as Ephraim). Hosea began his prophetic work during the prosperous and relatively calm reign of Jeroboam II (786-746 BCE) and continued to be active through the </w:t>
      </w:r>
      <w:proofErr w:type="spellStart"/>
      <w:r w:rsidR="0007614A" w:rsidRPr="00167CAA">
        <w:rPr>
          <w:rFonts w:ascii="Times New Roman" w:hAnsi="Times New Roman" w:cs="Times New Roman"/>
          <w:sz w:val="28"/>
          <w:szCs w:val="28"/>
        </w:rPr>
        <w:t>Syro-Ephramite</w:t>
      </w:r>
      <w:proofErr w:type="spellEnd"/>
      <w:r w:rsidR="0007614A" w:rsidRPr="00167CAA">
        <w:rPr>
          <w:rFonts w:ascii="Times New Roman" w:hAnsi="Times New Roman" w:cs="Times New Roman"/>
          <w:sz w:val="28"/>
          <w:szCs w:val="28"/>
        </w:rPr>
        <w:t xml:space="preserve"> War (734-732 BCE) and the reign of King Hoshea. This later period was a time of calamity, political </w:t>
      </w:r>
      <w:r w:rsidRPr="00167CAA">
        <w:rPr>
          <w:rFonts w:ascii="Times New Roman" w:hAnsi="Times New Roman" w:cs="Times New Roman"/>
          <w:sz w:val="28"/>
          <w:szCs w:val="28"/>
        </w:rPr>
        <w:t xml:space="preserve">anarchy, and war </w:t>
      </w:r>
      <w:r w:rsidR="0007614A" w:rsidRPr="00167CAA">
        <w:rPr>
          <w:rFonts w:ascii="Times New Roman" w:hAnsi="Times New Roman" w:cs="Times New Roman"/>
          <w:sz w:val="28"/>
          <w:szCs w:val="28"/>
        </w:rPr>
        <w:t xml:space="preserve">that </w:t>
      </w:r>
      <w:r w:rsidR="00137204" w:rsidRPr="00167CAA">
        <w:rPr>
          <w:rFonts w:ascii="Times New Roman" w:hAnsi="Times New Roman" w:cs="Times New Roman"/>
          <w:sz w:val="28"/>
          <w:szCs w:val="28"/>
        </w:rPr>
        <w:t>ultimately</w:t>
      </w:r>
      <w:r w:rsidR="0007614A" w:rsidRPr="00167CAA">
        <w:rPr>
          <w:rFonts w:ascii="Times New Roman" w:hAnsi="Times New Roman" w:cs="Times New Roman"/>
          <w:sz w:val="28"/>
          <w:szCs w:val="28"/>
        </w:rPr>
        <w:t xml:space="preserve"> </w:t>
      </w:r>
      <w:r w:rsidRPr="00167CAA">
        <w:rPr>
          <w:rFonts w:ascii="Times New Roman" w:hAnsi="Times New Roman" w:cs="Times New Roman"/>
          <w:sz w:val="28"/>
          <w:szCs w:val="28"/>
        </w:rPr>
        <w:t xml:space="preserve">led to the fall of the Northern </w:t>
      </w:r>
      <w:r w:rsidR="00137204" w:rsidRPr="00167CAA">
        <w:rPr>
          <w:rFonts w:ascii="Times New Roman" w:hAnsi="Times New Roman" w:cs="Times New Roman"/>
          <w:sz w:val="28"/>
          <w:szCs w:val="28"/>
        </w:rPr>
        <w:t>K</w:t>
      </w:r>
      <w:r w:rsidRPr="00167CAA">
        <w:rPr>
          <w:rFonts w:ascii="Times New Roman" w:hAnsi="Times New Roman" w:cs="Times New Roman"/>
          <w:sz w:val="28"/>
          <w:szCs w:val="28"/>
        </w:rPr>
        <w:t>ingdom by Assyria in 722 BCE.</w:t>
      </w:r>
    </w:p>
    <w:p w14:paraId="163F7A5D" w14:textId="77777777" w:rsidR="0007614A" w:rsidRPr="00167CAA" w:rsidRDefault="0007614A" w:rsidP="0007614A">
      <w:pPr>
        <w:pBdr>
          <w:top w:val="nil"/>
          <w:left w:val="nil"/>
          <w:bottom w:val="nil"/>
          <w:right w:val="nil"/>
          <w:between w:val="nil"/>
          <w:bar w:val="nil"/>
        </w:pBdr>
        <w:rPr>
          <w:rFonts w:ascii="Times New Roman" w:hAnsi="Times New Roman" w:cs="Times New Roman"/>
          <w:sz w:val="28"/>
          <w:szCs w:val="28"/>
        </w:rPr>
      </w:pPr>
    </w:p>
    <w:p w14:paraId="7E0F79E2" w14:textId="60CCC8AC" w:rsidR="00917AF9" w:rsidRPr="00167CAA" w:rsidRDefault="003C0B52" w:rsidP="00167CAA">
      <w:pPr>
        <w:pBdr>
          <w:top w:val="nil"/>
          <w:left w:val="nil"/>
          <w:bottom w:val="nil"/>
          <w:right w:val="nil"/>
          <w:between w:val="nil"/>
          <w:bar w:val="nil"/>
        </w:pBdr>
        <w:rPr>
          <w:rFonts w:ascii="Times New Roman" w:eastAsia="Times New Roman" w:hAnsi="Times New Roman" w:cs="Times New Roman"/>
          <w:i/>
          <w:sz w:val="28"/>
          <w:szCs w:val="28"/>
        </w:rPr>
      </w:pPr>
      <w:r w:rsidRPr="00167CAA">
        <w:rPr>
          <w:rFonts w:ascii="Times New Roman" w:hAnsi="Times New Roman" w:cs="Times New Roman"/>
          <w:sz w:val="28"/>
          <w:szCs w:val="28"/>
        </w:rPr>
        <w:t xml:space="preserve">While the Book of Hosea fluctuates between prophecies of judgment and doom and prophecies of hope and restoration, it is perhaps best known for demonstrating God’s unending love toward Israel. As Abraham Heschel said, </w:t>
      </w:r>
      <w:r w:rsidRPr="00167CAA">
        <w:rPr>
          <w:rFonts w:ascii="Times New Roman" w:hAnsi="Times New Roman" w:cs="Times New Roman"/>
          <w:i/>
          <w:sz w:val="28"/>
          <w:szCs w:val="28"/>
        </w:rPr>
        <w:t>“Amos dwells on what God has done…Hosea dwells on what God has felt for Israel.”</w:t>
      </w:r>
      <w:r w:rsidR="0065701B" w:rsidRPr="00167CAA">
        <w:rPr>
          <w:rFonts w:ascii="Times New Roman" w:hAnsi="Times New Roman" w:cs="Times New Roman"/>
          <w:i/>
          <w:sz w:val="28"/>
          <w:szCs w:val="28"/>
        </w:rPr>
        <w:t xml:space="preserve"> </w:t>
      </w:r>
      <w:r w:rsidR="0065701B" w:rsidRPr="00167CAA">
        <w:rPr>
          <w:rFonts w:ascii="Times New Roman" w:hAnsi="Times New Roman" w:cs="Times New Roman"/>
          <w:iCs/>
          <w:sz w:val="28"/>
          <w:szCs w:val="28"/>
        </w:rPr>
        <w:t>Hosea’s prophecies are based upon the larger covenantal tradition and speak to the mutual relationship between God and Israel and the grace &amp; obligation the relationship entails. More than anywhere else in Scripture, Hosea encapsulates the agony God feels over Israel’s betrayal</w:t>
      </w:r>
      <w:r w:rsidR="00CD4473" w:rsidRPr="00167CAA">
        <w:rPr>
          <w:rFonts w:ascii="Times New Roman" w:hAnsi="Times New Roman" w:cs="Times New Roman"/>
          <w:iCs/>
          <w:sz w:val="28"/>
          <w:szCs w:val="28"/>
        </w:rPr>
        <w:t xml:space="preserve"> and the tenderness with which God loves Israel</w:t>
      </w:r>
      <w:r w:rsidR="0065701B" w:rsidRPr="00167CAA">
        <w:rPr>
          <w:rFonts w:ascii="Times New Roman" w:hAnsi="Times New Roman" w:cs="Times New Roman"/>
          <w:iCs/>
          <w:sz w:val="28"/>
          <w:szCs w:val="28"/>
        </w:rPr>
        <w:t>.</w:t>
      </w:r>
    </w:p>
    <w:p w14:paraId="3D8B12E2" w14:textId="75998F8B" w:rsidR="003C0B52" w:rsidRDefault="003C0B52" w:rsidP="003C0B52">
      <w:pPr>
        <w:rPr>
          <w:rFonts w:ascii="Times New Roman" w:hAnsi="Times New Roman" w:cs="Times New Roman"/>
          <w:b/>
          <w:bCs/>
          <w:sz w:val="32"/>
          <w:szCs w:val="32"/>
        </w:rPr>
      </w:pPr>
      <w:r>
        <w:rPr>
          <w:rFonts w:ascii="Times New Roman" w:hAnsi="Times New Roman" w:cs="Times New Roman"/>
          <w:b/>
          <w:bCs/>
          <w:sz w:val="32"/>
          <w:szCs w:val="32"/>
        </w:rPr>
        <w:lastRenderedPageBreak/>
        <w:t>Joel</w:t>
      </w:r>
    </w:p>
    <w:p w14:paraId="1B604697" w14:textId="2267FA46" w:rsidR="003C0B52" w:rsidRDefault="003C0B52" w:rsidP="003C0B52">
      <w:pPr>
        <w:rPr>
          <w:rFonts w:ascii="Times New Roman" w:hAnsi="Times New Roman" w:cs="Times New Roman"/>
          <w:b/>
          <w:bCs/>
          <w:sz w:val="32"/>
          <w:szCs w:val="32"/>
        </w:rPr>
      </w:pPr>
    </w:p>
    <w:p w14:paraId="4B1F058E" w14:textId="612B6438" w:rsidR="006B3813" w:rsidRPr="00167CAA" w:rsidRDefault="0065701B" w:rsidP="003C0B52">
      <w:pPr>
        <w:rPr>
          <w:rFonts w:ascii="Times New Roman" w:hAnsi="Times New Roman" w:cs="Times New Roman"/>
          <w:sz w:val="28"/>
          <w:szCs w:val="28"/>
        </w:rPr>
      </w:pPr>
      <w:r w:rsidRPr="00167CAA">
        <w:rPr>
          <w:rFonts w:ascii="Times New Roman" w:hAnsi="Times New Roman" w:cs="Times New Roman"/>
          <w:sz w:val="28"/>
          <w:szCs w:val="28"/>
        </w:rPr>
        <w:t>Joel</w:t>
      </w:r>
      <w:r w:rsidR="006B3813" w:rsidRPr="00167CAA">
        <w:rPr>
          <w:rFonts w:ascii="Times New Roman" w:hAnsi="Times New Roman" w:cs="Times New Roman"/>
          <w:sz w:val="28"/>
          <w:szCs w:val="28"/>
        </w:rPr>
        <w:t>, unlike Hosea or Amos,</w:t>
      </w:r>
      <w:r w:rsidRPr="00167CAA">
        <w:rPr>
          <w:rFonts w:ascii="Times New Roman" w:hAnsi="Times New Roman" w:cs="Times New Roman"/>
          <w:sz w:val="28"/>
          <w:szCs w:val="28"/>
        </w:rPr>
        <w:t xml:space="preserve"> contains little if any markers </w:t>
      </w:r>
      <w:r w:rsidR="00137204" w:rsidRPr="00167CAA">
        <w:rPr>
          <w:rFonts w:ascii="Times New Roman" w:hAnsi="Times New Roman" w:cs="Times New Roman"/>
          <w:sz w:val="28"/>
          <w:szCs w:val="28"/>
        </w:rPr>
        <w:t>with</w:t>
      </w:r>
      <w:r w:rsidR="006B3813" w:rsidRPr="00167CAA">
        <w:rPr>
          <w:rFonts w:ascii="Times New Roman" w:hAnsi="Times New Roman" w:cs="Times New Roman"/>
          <w:sz w:val="28"/>
          <w:szCs w:val="28"/>
        </w:rPr>
        <w:t xml:space="preserve"> which to locate the prophet historically</w:t>
      </w:r>
      <w:r w:rsidRPr="00167CAA">
        <w:rPr>
          <w:rFonts w:ascii="Times New Roman" w:hAnsi="Times New Roman" w:cs="Times New Roman"/>
          <w:sz w:val="28"/>
          <w:szCs w:val="28"/>
        </w:rPr>
        <w:t>. The opening</w:t>
      </w:r>
      <w:r w:rsidR="005C65A0" w:rsidRPr="00167CAA">
        <w:rPr>
          <w:rFonts w:ascii="Times New Roman" w:hAnsi="Times New Roman" w:cs="Times New Roman"/>
          <w:sz w:val="28"/>
          <w:szCs w:val="28"/>
        </w:rPr>
        <w:t xml:space="preserve"> verse</w:t>
      </w:r>
      <w:r w:rsidRPr="00167CAA">
        <w:rPr>
          <w:rFonts w:ascii="Times New Roman" w:hAnsi="Times New Roman" w:cs="Times New Roman"/>
          <w:sz w:val="28"/>
          <w:szCs w:val="28"/>
        </w:rPr>
        <w:t xml:space="preserve"> only </w:t>
      </w:r>
      <w:r w:rsidR="005C65A0" w:rsidRPr="00167CAA">
        <w:rPr>
          <w:rFonts w:ascii="Times New Roman" w:hAnsi="Times New Roman" w:cs="Times New Roman"/>
          <w:sz w:val="28"/>
          <w:szCs w:val="28"/>
        </w:rPr>
        <w:t>reveals</w:t>
      </w:r>
      <w:r w:rsidRPr="00167CAA">
        <w:rPr>
          <w:rFonts w:ascii="Times New Roman" w:hAnsi="Times New Roman" w:cs="Times New Roman"/>
          <w:sz w:val="28"/>
          <w:szCs w:val="28"/>
        </w:rPr>
        <w:t xml:space="preserve"> that “the word of the Lord…came to </w:t>
      </w:r>
      <w:proofErr w:type="gramStart"/>
      <w:r w:rsidRPr="00167CAA">
        <w:rPr>
          <w:rFonts w:ascii="Times New Roman" w:hAnsi="Times New Roman" w:cs="Times New Roman"/>
          <w:sz w:val="28"/>
          <w:szCs w:val="28"/>
        </w:rPr>
        <w:t>Joel</w:t>
      </w:r>
      <w:proofErr w:type="gramEnd"/>
      <w:r w:rsidRPr="00167CAA">
        <w:rPr>
          <w:rFonts w:ascii="Times New Roman" w:hAnsi="Times New Roman" w:cs="Times New Roman"/>
          <w:sz w:val="28"/>
          <w:szCs w:val="28"/>
        </w:rPr>
        <w:t xml:space="preserve"> </w:t>
      </w:r>
      <w:r w:rsidR="006B3813" w:rsidRPr="00167CAA">
        <w:rPr>
          <w:rFonts w:ascii="Times New Roman" w:hAnsi="Times New Roman" w:cs="Times New Roman"/>
          <w:sz w:val="28"/>
          <w:szCs w:val="28"/>
        </w:rPr>
        <w:t xml:space="preserve">son of </w:t>
      </w:r>
      <w:proofErr w:type="spellStart"/>
      <w:r w:rsidR="006B3813" w:rsidRPr="00167CAA">
        <w:rPr>
          <w:rFonts w:ascii="Times New Roman" w:hAnsi="Times New Roman" w:cs="Times New Roman"/>
          <w:sz w:val="28"/>
          <w:szCs w:val="28"/>
        </w:rPr>
        <w:t>Pethuel</w:t>
      </w:r>
      <w:proofErr w:type="spellEnd"/>
      <w:r w:rsidR="006B3813" w:rsidRPr="00167CAA">
        <w:rPr>
          <w:rFonts w:ascii="Times New Roman" w:hAnsi="Times New Roman" w:cs="Times New Roman"/>
          <w:sz w:val="28"/>
          <w:szCs w:val="28"/>
        </w:rPr>
        <w:t>” (1:1). Most scholars believe the book was written in 5</w:t>
      </w:r>
      <w:r w:rsidR="006B3813" w:rsidRPr="00167CAA">
        <w:rPr>
          <w:rFonts w:ascii="Times New Roman" w:hAnsi="Times New Roman" w:cs="Times New Roman"/>
          <w:sz w:val="28"/>
          <w:szCs w:val="28"/>
          <w:vertAlign w:val="superscript"/>
        </w:rPr>
        <w:t>th</w:t>
      </w:r>
      <w:r w:rsidR="006B3813" w:rsidRPr="00167CAA">
        <w:rPr>
          <w:rFonts w:ascii="Times New Roman" w:hAnsi="Times New Roman" w:cs="Times New Roman"/>
          <w:sz w:val="28"/>
          <w:szCs w:val="28"/>
        </w:rPr>
        <w:t xml:space="preserve"> or 4</w:t>
      </w:r>
      <w:r w:rsidR="006B3813" w:rsidRPr="00167CAA">
        <w:rPr>
          <w:rFonts w:ascii="Times New Roman" w:hAnsi="Times New Roman" w:cs="Times New Roman"/>
          <w:sz w:val="28"/>
          <w:szCs w:val="28"/>
          <w:vertAlign w:val="superscript"/>
        </w:rPr>
        <w:t>th</w:t>
      </w:r>
      <w:r w:rsidR="006B3813" w:rsidRPr="00167CAA">
        <w:rPr>
          <w:rFonts w:ascii="Times New Roman" w:hAnsi="Times New Roman" w:cs="Times New Roman"/>
          <w:sz w:val="28"/>
          <w:szCs w:val="28"/>
        </w:rPr>
        <w:t xml:space="preserve"> century BCE based largely on allusions</w:t>
      </w:r>
      <w:r w:rsidR="005C65A0" w:rsidRPr="00167CAA">
        <w:rPr>
          <w:rFonts w:ascii="Times New Roman" w:hAnsi="Times New Roman" w:cs="Times New Roman"/>
          <w:sz w:val="28"/>
          <w:szCs w:val="28"/>
        </w:rPr>
        <w:t xml:space="preserve"> Joel makes</w:t>
      </w:r>
      <w:r w:rsidR="006B3813" w:rsidRPr="00167CAA">
        <w:rPr>
          <w:rFonts w:ascii="Times New Roman" w:hAnsi="Times New Roman" w:cs="Times New Roman"/>
          <w:sz w:val="28"/>
          <w:szCs w:val="28"/>
        </w:rPr>
        <w:t xml:space="preserve"> to earlier Biblical literature (</w:t>
      </w:r>
      <w:proofErr w:type="gramStart"/>
      <w:r w:rsidR="006B3813" w:rsidRPr="00167CAA">
        <w:rPr>
          <w:rFonts w:ascii="Times New Roman" w:hAnsi="Times New Roman" w:cs="Times New Roman"/>
          <w:sz w:val="28"/>
          <w:szCs w:val="28"/>
        </w:rPr>
        <w:t>e.g.</w:t>
      </w:r>
      <w:proofErr w:type="gramEnd"/>
      <w:r w:rsidR="006B3813" w:rsidRPr="00167CAA">
        <w:rPr>
          <w:rFonts w:ascii="Times New Roman" w:hAnsi="Times New Roman" w:cs="Times New Roman"/>
          <w:sz w:val="28"/>
          <w:szCs w:val="28"/>
        </w:rPr>
        <w:t xml:space="preserve"> Isaiah, Micah, Zephaniah, II Chronicles).</w:t>
      </w:r>
    </w:p>
    <w:p w14:paraId="24E90581" w14:textId="77777777" w:rsidR="005C65A0" w:rsidRPr="00167CAA" w:rsidRDefault="005C65A0" w:rsidP="003C0B52">
      <w:pPr>
        <w:rPr>
          <w:rFonts w:ascii="Times New Roman" w:hAnsi="Times New Roman" w:cs="Times New Roman"/>
          <w:sz w:val="28"/>
          <w:szCs w:val="28"/>
        </w:rPr>
      </w:pPr>
    </w:p>
    <w:p w14:paraId="34D7274C" w14:textId="748CB0A1" w:rsidR="006B3813" w:rsidRPr="00167CAA" w:rsidRDefault="005C65A0" w:rsidP="003C0B52">
      <w:pPr>
        <w:rPr>
          <w:rFonts w:ascii="Times New Roman" w:hAnsi="Times New Roman" w:cs="Times New Roman"/>
          <w:sz w:val="28"/>
          <w:szCs w:val="28"/>
        </w:rPr>
      </w:pPr>
      <w:r w:rsidRPr="00167CAA">
        <w:rPr>
          <w:rFonts w:ascii="Times New Roman" w:hAnsi="Times New Roman" w:cs="Times New Roman"/>
          <w:sz w:val="28"/>
          <w:szCs w:val="28"/>
        </w:rPr>
        <w:t xml:space="preserve">Joel’s intertwining of natural &amp; human events </w:t>
      </w:r>
      <w:r w:rsidR="006B3813" w:rsidRPr="00167CAA">
        <w:rPr>
          <w:rFonts w:ascii="Times New Roman" w:hAnsi="Times New Roman" w:cs="Times New Roman"/>
          <w:sz w:val="28"/>
          <w:szCs w:val="28"/>
        </w:rPr>
        <w:t xml:space="preserve">and </w:t>
      </w:r>
      <w:r w:rsidRPr="00167CAA">
        <w:rPr>
          <w:rFonts w:ascii="Times New Roman" w:hAnsi="Times New Roman" w:cs="Times New Roman"/>
          <w:sz w:val="28"/>
          <w:szCs w:val="28"/>
        </w:rPr>
        <w:t xml:space="preserve">his focus on the “day of the Lord” has led some to describe the book as “proto-apocalyptic.” The book largely </w:t>
      </w:r>
      <w:r w:rsidR="006B3813" w:rsidRPr="00167CAA">
        <w:rPr>
          <w:rFonts w:ascii="Times New Roman" w:hAnsi="Times New Roman" w:cs="Times New Roman"/>
          <w:sz w:val="28"/>
          <w:szCs w:val="28"/>
        </w:rPr>
        <w:t xml:space="preserve">centers around a locust plague </w:t>
      </w:r>
      <w:r w:rsidRPr="00167CAA">
        <w:rPr>
          <w:rFonts w:ascii="Times New Roman" w:hAnsi="Times New Roman" w:cs="Times New Roman"/>
          <w:sz w:val="28"/>
          <w:szCs w:val="28"/>
        </w:rPr>
        <w:t>which</w:t>
      </w:r>
      <w:r w:rsidR="006B3813" w:rsidRPr="00167CAA">
        <w:rPr>
          <w:rFonts w:ascii="Times New Roman" w:hAnsi="Times New Roman" w:cs="Times New Roman"/>
          <w:sz w:val="28"/>
          <w:szCs w:val="28"/>
        </w:rPr>
        <w:t xml:space="preserve"> leads to a call for national repentance and prayer.</w:t>
      </w:r>
      <w:r w:rsidRPr="00167CAA">
        <w:rPr>
          <w:rFonts w:ascii="Times New Roman" w:hAnsi="Times New Roman" w:cs="Times New Roman"/>
          <w:sz w:val="28"/>
          <w:szCs w:val="28"/>
        </w:rPr>
        <w:t xml:space="preserve"> As the book progresses this plague transforms into an army which might be an allusion to the Babylonians army that invaded Judah starting in 598 BCE.</w:t>
      </w:r>
      <w:r w:rsidR="009C7CD9" w:rsidRPr="00167CAA">
        <w:rPr>
          <w:rFonts w:ascii="Times New Roman" w:hAnsi="Times New Roman" w:cs="Times New Roman"/>
          <w:sz w:val="28"/>
          <w:szCs w:val="28"/>
        </w:rPr>
        <w:t xml:space="preserve"> God responds to the locust plague by restoring the abundance of the land (2:18-27) and promising a future age of the Spirit (2:28-32). The book concludes with God bring judgment against the nations through a great battle in the Valley of Jehoshaphat (“YHWH judges/had judged”) and blessing God’s people and Judah (3:17-21).</w:t>
      </w:r>
    </w:p>
    <w:p w14:paraId="09F908D4" w14:textId="435265FA" w:rsidR="0065701B" w:rsidRPr="00167CAA" w:rsidRDefault="0065701B" w:rsidP="003C0B52">
      <w:pPr>
        <w:rPr>
          <w:rFonts w:ascii="Times New Roman" w:hAnsi="Times New Roman" w:cs="Times New Roman"/>
          <w:sz w:val="28"/>
          <w:szCs w:val="28"/>
        </w:rPr>
      </w:pPr>
      <w:r w:rsidRPr="00167CAA">
        <w:rPr>
          <w:rFonts w:ascii="Times New Roman" w:hAnsi="Times New Roman" w:cs="Times New Roman"/>
          <w:sz w:val="28"/>
          <w:szCs w:val="28"/>
        </w:rPr>
        <w:t xml:space="preserve"> </w:t>
      </w:r>
    </w:p>
    <w:p w14:paraId="3D2361B4" w14:textId="52A8B722" w:rsidR="003C0B52" w:rsidRPr="00167CAA" w:rsidRDefault="00CD4473" w:rsidP="003C0B52">
      <w:pPr>
        <w:rPr>
          <w:rFonts w:ascii="Times New Roman" w:hAnsi="Times New Roman" w:cs="Times New Roman"/>
          <w:sz w:val="28"/>
          <w:szCs w:val="28"/>
        </w:rPr>
      </w:pPr>
      <w:r w:rsidRPr="00167CAA">
        <w:rPr>
          <w:rFonts w:ascii="Times New Roman" w:hAnsi="Times New Roman" w:cs="Times New Roman"/>
          <w:sz w:val="28"/>
          <w:szCs w:val="28"/>
        </w:rPr>
        <w:t xml:space="preserve">A prominent theme of </w:t>
      </w:r>
      <w:r w:rsidR="004A5E7B" w:rsidRPr="00167CAA">
        <w:rPr>
          <w:rFonts w:ascii="Times New Roman" w:hAnsi="Times New Roman" w:cs="Times New Roman"/>
          <w:sz w:val="28"/>
          <w:szCs w:val="28"/>
        </w:rPr>
        <w:t xml:space="preserve">Joel </w:t>
      </w:r>
      <w:r w:rsidRPr="00167CAA">
        <w:rPr>
          <w:rFonts w:ascii="Times New Roman" w:hAnsi="Times New Roman" w:cs="Times New Roman"/>
          <w:sz w:val="28"/>
          <w:szCs w:val="28"/>
        </w:rPr>
        <w:t>is the call upon</w:t>
      </w:r>
      <w:r w:rsidR="004A5E7B" w:rsidRPr="00167CAA">
        <w:rPr>
          <w:rFonts w:ascii="Times New Roman" w:hAnsi="Times New Roman" w:cs="Times New Roman"/>
          <w:sz w:val="28"/>
          <w:szCs w:val="28"/>
        </w:rPr>
        <w:t xml:space="preserve"> God’s people to repentance. </w:t>
      </w:r>
      <w:r w:rsidRPr="00167CAA">
        <w:rPr>
          <w:rFonts w:ascii="Times New Roman" w:hAnsi="Times New Roman" w:cs="Times New Roman"/>
          <w:sz w:val="28"/>
          <w:szCs w:val="28"/>
        </w:rPr>
        <w:t xml:space="preserve">Though the book is </w:t>
      </w:r>
      <w:r w:rsidR="004A5E7B" w:rsidRPr="00167CAA">
        <w:rPr>
          <w:rFonts w:ascii="Times New Roman" w:hAnsi="Times New Roman" w:cs="Times New Roman"/>
          <w:sz w:val="28"/>
          <w:szCs w:val="28"/>
        </w:rPr>
        <w:t xml:space="preserve">filled with threatening language and images of judgment, Joel is ultimately focused on God’s deliverance of Jerusalem. The book portrays God as one who responds to Judah’s pleas for help in a merciful, loving way. </w:t>
      </w:r>
      <w:r w:rsidRPr="00167CAA">
        <w:rPr>
          <w:rFonts w:ascii="Times New Roman" w:hAnsi="Times New Roman" w:cs="Times New Roman"/>
          <w:sz w:val="28"/>
          <w:szCs w:val="28"/>
        </w:rPr>
        <w:t xml:space="preserve">Ultimately, </w:t>
      </w:r>
      <w:r w:rsidRPr="00167CAA">
        <w:rPr>
          <w:rFonts w:ascii="Times New Roman" w:hAnsi="Times New Roman" w:cs="Times New Roman"/>
          <w:sz w:val="28"/>
          <w:szCs w:val="28"/>
        </w:rPr>
        <w:t>“</w:t>
      </w:r>
      <w:r w:rsidRPr="00167CAA">
        <w:rPr>
          <w:rFonts w:ascii="Times New Roman" w:hAnsi="Times New Roman" w:cs="Times New Roman"/>
          <w:sz w:val="28"/>
          <w:szCs w:val="28"/>
        </w:rPr>
        <w:t>t</w:t>
      </w:r>
      <w:r w:rsidRPr="00167CAA">
        <w:rPr>
          <w:rFonts w:ascii="Times New Roman" w:hAnsi="Times New Roman" w:cs="Times New Roman"/>
          <w:sz w:val="28"/>
          <w:szCs w:val="28"/>
        </w:rPr>
        <w:t>he day of the Lord”</w:t>
      </w:r>
      <w:r w:rsidR="004A5E7B" w:rsidRPr="00167CAA">
        <w:rPr>
          <w:rFonts w:ascii="Times New Roman" w:hAnsi="Times New Roman" w:cs="Times New Roman"/>
          <w:sz w:val="28"/>
          <w:szCs w:val="28"/>
        </w:rPr>
        <w:t xml:space="preserve"> is about the salvation of God’s people.</w:t>
      </w:r>
    </w:p>
    <w:p w14:paraId="1167FDBA" w14:textId="77777777" w:rsidR="003C0B52" w:rsidRDefault="003C0B52" w:rsidP="003C0B52">
      <w:pPr>
        <w:rPr>
          <w:rFonts w:ascii="Times New Roman" w:hAnsi="Times New Roman" w:cs="Times New Roman"/>
          <w:b/>
          <w:bCs/>
          <w:sz w:val="32"/>
          <w:szCs w:val="32"/>
        </w:rPr>
      </w:pPr>
    </w:p>
    <w:p w14:paraId="5D7D790C" w14:textId="538BB1AD" w:rsidR="003C0B52" w:rsidRDefault="003C0B52" w:rsidP="003C0B52">
      <w:pPr>
        <w:rPr>
          <w:rFonts w:ascii="Times New Roman" w:hAnsi="Times New Roman" w:cs="Times New Roman"/>
          <w:b/>
          <w:bCs/>
          <w:sz w:val="32"/>
          <w:szCs w:val="32"/>
        </w:rPr>
      </w:pPr>
      <w:r>
        <w:rPr>
          <w:rFonts w:ascii="Times New Roman" w:hAnsi="Times New Roman" w:cs="Times New Roman"/>
          <w:b/>
          <w:bCs/>
          <w:sz w:val="32"/>
          <w:szCs w:val="32"/>
        </w:rPr>
        <w:t>Amos</w:t>
      </w:r>
    </w:p>
    <w:p w14:paraId="312C2A04" w14:textId="0654B213" w:rsidR="00146B51" w:rsidRDefault="00146B51" w:rsidP="003C0B52">
      <w:pPr>
        <w:rPr>
          <w:rFonts w:ascii="Times New Roman" w:hAnsi="Times New Roman" w:cs="Times New Roman"/>
          <w:b/>
          <w:bCs/>
          <w:sz w:val="32"/>
          <w:szCs w:val="32"/>
        </w:rPr>
      </w:pPr>
    </w:p>
    <w:p w14:paraId="0FCD3925" w14:textId="34E70324" w:rsidR="003C0B52" w:rsidRPr="00167CAA" w:rsidRDefault="00146B51" w:rsidP="008D28B2">
      <w:pPr>
        <w:rPr>
          <w:rFonts w:ascii="Times New Roman" w:hAnsi="Times New Roman" w:cs="Times New Roman"/>
          <w:sz w:val="28"/>
          <w:szCs w:val="28"/>
        </w:rPr>
      </w:pPr>
      <w:r w:rsidRPr="00167CAA">
        <w:rPr>
          <w:rFonts w:ascii="Times New Roman" w:hAnsi="Times New Roman" w:cs="Times New Roman"/>
          <w:sz w:val="28"/>
          <w:szCs w:val="28"/>
        </w:rPr>
        <w:t>Amos was an 8</w:t>
      </w:r>
      <w:r w:rsidRPr="00167CAA">
        <w:rPr>
          <w:rFonts w:ascii="Times New Roman" w:hAnsi="Times New Roman" w:cs="Times New Roman"/>
          <w:sz w:val="28"/>
          <w:szCs w:val="28"/>
          <w:vertAlign w:val="superscript"/>
        </w:rPr>
        <w:t>th</w:t>
      </w:r>
      <w:r w:rsidRPr="00167CAA">
        <w:rPr>
          <w:rFonts w:ascii="Times New Roman" w:hAnsi="Times New Roman" w:cs="Times New Roman"/>
          <w:sz w:val="28"/>
          <w:szCs w:val="28"/>
        </w:rPr>
        <w:t xml:space="preserve"> century prophet from Tekoa, </w:t>
      </w:r>
      <w:r w:rsidRPr="00167CAA">
        <w:rPr>
          <w:rFonts w:ascii="Times New Roman" w:hAnsi="Times New Roman" w:cs="Times New Roman"/>
          <w:sz w:val="28"/>
          <w:szCs w:val="28"/>
        </w:rPr>
        <w:t>a small town in the Judean hills south of Bethlehem.</w:t>
      </w:r>
      <w:r w:rsidRPr="00167CAA">
        <w:rPr>
          <w:rFonts w:ascii="Times New Roman" w:hAnsi="Times New Roman" w:cs="Times New Roman"/>
          <w:sz w:val="28"/>
          <w:szCs w:val="28"/>
        </w:rPr>
        <w:t xml:space="preserve"> Amos is among the </w:t>
      </w:r>
      <w:r w:rsidR="000C14E1" w:rsidRPr="00167CAA">
        <w:rPr>
          <w:rFonts w:ascii="Times New Roman" w:hAnsi="Times New Roman" w:cs="Times New Roman"/>
          <w:sz w:val="28"/>
          <w:szCs w:val="28"/>
        </w:rPr>
        <w:t>earliest of</w:t>
      </w:r>
      <w:r w:rsidRPr="00167CAA">
        <w:rPr>
          <w:rFonts w:ascii="Times New Roman" w:hAnsi="Times New Roman" w:cs="Times New Roman"/>
          <w:sz w:val="28"/>
          <w:szCs w:val="28"/>
        </w:rPr>
        <w:t xml:space="preserve"> prophets and the </w:t>
      </w:r>
      <w:r w:rsidR="000C14E1" w:rsidRPr="00167CAA">
        <w:rPr>
          <w:rFonts w:ascii="Times New Roman" w:hAnsi="Times New Roman" w:cs="Times New Roman"/>
          <w:sz w:val="28"/>
          <w:szCs w:val="28"/>
        </w:rPr>
        <w:t>oldest</w:t>
      </w:r>
      <w:r w:rsidRPr="00167CAA">
        <w:rPr>
          <w:rFonts w:ascii="Times New Roman" w:hAnsi="Times New Roman" w:cs="Times New Roman"/>
          <w:sz w:val="28"/>
          <w:szCs w:val="28"/>
        </w:rPr>
        <w:t xml:space="preserve"> of the prophets whose words have been collected. </w:t>
      </w:r>
      <w:r w:rsidR="008D28B2" w:rsidRPr="00167CAA">
        <w:rPr>
          <w:rFonts w:ascii="Times New Roman" w:hAnsi="Times New Roman" w:cs="Times New Roman"/>
          <w:sz w:val="28"/>
          <w:szCs w:val="28"/>
        </w:rPr>
        <w:t xml:space="preserve">He was a shepherd and farmer of sycamore trees (figs). </w:t>
      </w:r>
      <w:r w:rsidR="000C14E1" w:rsidRPr="00167CAA">
        <w:rPr>
          <w:rFonts w:ascii="Times New Roman" w:hAnsi="Times New Roman" w:cs="Times New Roman"/>
          <w:sz w:val="28"/>
          <w:szCs w:val="28"/>
        </w:rPr>
        <w:t xml:space="preserve">Amos speaks of his call to being a </w:t>
      </w:r>
      <w:proofErr w:type="gramStart"/>
      <w:r w:rsidR="000C14E1" w:rsidRPr="00167CAA">
        <w:rPr>
          <w:rFonts w:ascii="Times New Roman" w:hAnsi="Times New Roman" w:cs="Times New Roman"/>
          <w:sz w:val="28"/>
          <w:szCs w:val="28"/>
        </w:rPr>
        <w:t xml:space="preserve">prophet </w:t>
      </w:r>
      <w:r w:rsidR="000C14E1" w:rsidRPr="00167CAA">
        <w:rPr>
          <w:rFonts w:ascii="Times New Roman" w:hAnsi="Times New Roman" w:cs="Times New Roman"/>
          <w:sz w:val="28"/>
          <w:szCs w:val="28"/>
        </w:rPr>
        <w:t xml:space="preserve"> in</w:t>
      </w:r>
      <w:proofErr w:type="gramEnd"/>
      <w:r w:rsidR="000C14E1" w:rsidRPr="00167CAA">
        <w:rPr>
          <w:rFonts w:ascii="Times New Roman" w:hAnsi="Times New Roman" w:cs="Times New Roman"/>
          <w:sz w:val="28"/>
          <w:szCs w:val="28"/>
        </w:rPr>
        <w:t xml:space="preserve"> </w:t>
      </w:r>
      <w:r w:rsidR="000C14E1" w:rsidRPr="00167CAA">
        <w:rPr>
          <w:rFonts w:ascii="Times New Roman" w:hAnsi="Times New Roman" w:cs="Times New Roman"/>
          <w:sz w:val="28"/>
          <w:szCs w:val="28"/>
        </w:rPr>
        <w:t>7:10-17, indicating he was a layman and not a professional prophet.</w:t>
      </w:r>
      <w:r w:rsidR="000C14E1" w:rsidRPr="00167CAA">
        <w:rPr>
          <w:rFonts w:ascii="Times New Roman" w:hAnsi="Times New Roman" w:cs="Times New Roman"/>
          <w:sz w:val="28"/>
          <w:szCs w:val="28"/>
        </w:rPr>
        <w:t xml:space="preserve"> </w:t>
      </w:r>
      <w:r w:rsidRPr="00167CAA">
        <w:rPr>
          <w:rFonts w:ascii="Times New Roman" w:hAnsi="Times New Roman" w:cs="Times New Roman"/>
          <w:sz w:val="28"/>
          <w:szCs w:val="28"/>
        </w:rPr>
        <w:t xml:space="preserve">Though from Judah, Amos was active in the Northern Kingdom </w:t>
      </w:r>
      <w:r w:rsidR="008F6DE6" w:rsidRPr="00167CAA">
        <w:rPr>
          <w:rFonts w:ascii="Times New Roman" w:hAnsi="Times New Roman" w:cs="Times New Roman"/>
          <w:sz w:val="28"/>
          <w:szCs w:val="28"/>
        </w:rPr>
        <w:t>and b</w:t>
      </w:r>
      <w:r w:rsidR="003C0B52" w:rsidRPr="00167CAA">
        <w:rPr>
          <w:rFonts w:ascii="Times New Roman" w:hAnsi="Times New Roman" w:cs="Times New Roman"/>
          <w:sz w:val="28"/>
          <w:szCs w:val="28"/>
        </w:rPr>
        <w:t xml:space="preserve">elieved to have preached for no more than a year, </w:t>
      </w:r>
      <w:r w:rsidR="008F6DE6" w:rsidRPr="00167CAA">
        <w:rPr>
          <w:rFonts w:ascii="Times New Roman" w:hAnsi="Times New Roman" w:cs="Times New Roman"/>
          <w:sz w:val="28"/>
          <w:szCs w:val="28"/>
        </w:rPr>
        <w:t xml:space="preserve">with </w:t>
      </w:r>
      <w:r w:rsidR="003C0B52" w:rsidRPr="00167CAA">
        <w:rPr>
          <w:rFonts w:ascii="Times New Roman" w:hAnsi="Times New Roman" w:cs="Times New Roman"/>
          <w:sz w:val="28"/>
          <w:szCs w:val="28"/>
        </w:rPr>
        <w:t xml:space="preserve">some </w:t>
      </w:r>
      <w:r w:rsidR="008F6DE6" w:rsidRPr="00167CAA">
        <w:rPr>
          <w:rFonts w:ascii="Times New Roman" w:hAnsi="Times New Roman" w:cs="Times New Roman"/>
          <w:sz w:val="28"/>
          <w:szCs w:val="28"/>
        </w:rPr>
        <w:t xml:space="preserve">scholars </w:t>
      </w:r>
      <w:r w:rsidR="003C0B52" w:rsidRPr="00167CAA">
        <w:rPr>
          <w:rFonts w:ascii="Times New Roman" w:hAnsi="Times New Roman" w:cs="Times New Roman"/>
          <w:sz w:val="28"/>
          <w:szCs w:val="28"/>
        </w:rPr>
        <w:t>suggesting it was only a few weeks.</w:t>
      </w:r>
      <w:r w:rsidR="008D28B2" w:rsidRPr="00167CAA">
        <w:rPr>
          <w:rFonts w:ascii="Times New Roman" w:hAnsi="Times New Roman" w:cs="Times New Roman"/>
          <w:sz w:val="28"/>
          <w:szCs w:val="28"/>
        </w:rPr>
        <w:t xml:space="preserve"> </w:t>
      </w:r>
    </w:p>
    <w:p w14:paraId="1957E33E" w14:textId="77777777" w:rsidR="003C0B52" w:rsidRPr="00167CAA" w:rsidRDefault="003C0B52" w:rsidP="003C0B52">
      <w:pPr>
        <w:tabs>
          <w:tab w:val="left" w:pos="2090"/>
        </w:tabs>
        <w:rPr>
          <w:rFonts w:ascii="Times New Roman" w:hAnsi="Times New Roman" w:cs="Times New Roman"/>
          <w:sz w:val="28"/>
          <w:szCs w:val="28"/>
        </w:rPr>
      </w:pPr>
    </w:p>
    <w:p w14:paraId="3373A74E" w14:textId="0C324718" w:rsidR="000C14E1" w:rsidRPr="00167CAA" w:rsidRDefault="003C0B52" w:rsidP="008D28B2">
      <w:pPr>
        <w:tabs>
          <w:tab w:val="left" w:pos="2090"/>
          <w:tab w:val="right" w:pos="9360"/>
        </w:tabs>
        <w:rPr>
          <w:rFonts w:ascii="Times New Roman" w:hAnsi="Times New Roman" w:cs="Times New Roman"/>
          <w:sz w:val="28"/>
          <w:szCs w:val="28"/>
        </w:rPr>
      </w:pPr>
      <w:r w:rsidRPr="00167CAA">
        <w:rPr>
          <w:rFonts w:ascii="Times New Roman" w:hAnsi="Times New Roman" w:cs="Times New Roman"/>
          <w:sz w:val="28"/>
          <w:szCs w:val="28"/>
        </w:rPr>
        <w:t xml:space="preserve">Amos was the first of the prophets to declare that Israel would be completed annihilated. He was </w:t>
      </w:r>
      <w:r w:rsidR="000C14E1" w:rsidRPr="00167CAA">
        <w:rPr>
          <w:rFonts w:ascii="Times New Roman" w:hAnsi="Times New Roman" w:cs="Times New Roman"/>
          <w:sz w:val="28"/>
          <w:szCs w:val="28"/>
        </w:rPr>
        <w:t xml:space="preserve">also </w:t>
      </w:r>
      <w:r w:rsidRPr="00167CAA">
        <w:rPr>
          <w:rFonts w:ascii="Times New Roman" w:hAnsi="Times New Roman" w:cs="Times New Roman"/>
          <w:sz w:val="28"/>
          <w:szCs w:val="28"/>
        </w:rPr>
        <w:t xml:space="preserve">the first to declare that Israel had broken the covenant with God. There were other prophets who declared God’s judgment against Israel but never on the scale of Amos. </w:t>
      </w:r>
      <w:r w:rsidR="000C14E1" w:rsidRPr="00167CAA">
        <w:rPr>
          <w:rFonts w:ascii="Times New Roman" w:hAnsi="Times New Roman" w:cs="Times New Roman"/>
          <w:sz w:val="28"/>
          <w:szCs w:val="28"/>
        </w:rPr>
        <w:t xml:space="preserve">Amos prophesied in a time or relative peace and prosperity, though this prosperity </w:t>
      </w:r>
      <w:r w:rsidR="000C14E1" w:rsidRPr="00167CAA">
        <w:rPr>
          <w:rFonts w:ascii="Times New Roman" w:hAnsi="Times New Roman" w:cs="Times New Roman"/>
          <w:sz w:val="28"/>
          <w:szCs w:val="28"/>
        </w:rPr>
        <w:t xml:space="preserve">led to </w:t>
      </w:r>
      <w:proofErr w:type="gramStart"/>
      <w:r w:rsidR="000C14E1" w:rsidRPr="00167CAA">
        <w:rPr>
          <w:rFonts w:ascii="Times New Roman" w:hAnsi="Times New Roman" w:cs="Times New Roman"/>
          <w:sz w:val="28"/>
          <w:szCs w:val="28"/>
        </w:rPr>
        <w:t>a number of</w:t>
      </w:r>
      <w:proofErr w:type="gramEnd"/>
      <w:r w:rsidR="000C14E1" w:rsidRPr="00167CAA">
        <w:rPr>
          <w:rFonts w:ascii="Times New Roman" w:hAnsi="Times New Roman" w:cs="Times New Roman"/>
          <w:sz w:val="28"/>
          <w:szCs w:val="28"/>
        </w:rPr>
        <w:t xml:space="preserve"> issues </w:t>
      </w:r>
      <w:r w:rsidR="000C14E1" w:rsidRPr="00167CAA">
        <w:rPr>
          <w:rFonts w:ascii="Times New Roman" w:hAnsi="Times New Roman" w:cs="Times New Roman"/>
          <w:sz w:val="28"/>
          <w:szCs w:val="28"/>
        </w:rPr>
        <w:t>including</w:t>
      </w:r>
      <w:r w:rsidR="000C14E1" w:rsidRPr="00167CAA">
        <w:rPr>
          <w:rFonts w:ascii="Times New Roman" w:hAnsi="Times New Roman" w:cs="Times New Roman"/>
          <w:sz w:val="28"/>
          <w:szCs w:val="28"/>
        </w:rPr>
        <w:t xml:space="preserve"> a dramatic </w:t>
      </w:r>
      <w:r w:rsidR="000C14E1" w:rsidRPr="00167CAA">
        <w:rPr>
          <w:rFonts w:ascii="Times New Roman" w:hAnsi="Times New Roman" w:cs="Times New Roman"/>
          <w:sz w:val="28"/>
          <w:szCs w:val="28"/>
        </w:rPr>
        <w:lastRenderedPageBreak/>
        <w:t>disparity in the lifestyles of the rich and poor.</w:t>
      </w:r>
      <w:r w:rsidR="000C14E1" w:rsidRPr="00167CAA">
        <w:rPr>
          <w:rFonts w:ascii="Times New Roman" w:hAnsi="Times New Roman" w:cs="Times New Roman"/>
          <w:sz w:val="28"/>
          <w:szCs w:val="28"/>
        </w:rPr>
        <w:t xml:space="preserve"> The message of righteousness Amos preached is deeply interwoven into themes of social justice.</w:t>
      </w:r>
    </w:p>
    <w:p w14:paraId="5144197C" w14:textId="77777777" w:rsidR="003C0B52" w:rsidRPr="00167CAA" w:rsidRDefault="003C0B52" w:rsidP="000C14E1">
      <w:pPr>
        <w:tabs>
          <w:tab w:val="left" w:pos="2090"/>
          <w:tab w:val="right" w:pos="9360"/>
        </w:tabs>
        <w:rPr>
          <w:rFonts w:ascii="Times New Roman" w:hAnsi="Times New Roman" w:cs="Times New Roman"/>
          <w:sz w:val="28"/>
          <w:szCs w:val="28"/>
        </w:rPr>
      </w:pPr>
    </w:p>
    <w:p w14:paraId="549807B9" w14:textId="0A0E6C53" w:rsidR="003C0B52" w:rsidRPr="00167CAA" w:rsidRDefault="003C0B52" w:rsidP="008D28B2">
      <w:pPr>
        <w:tabs>
          <w:tab w:val="left" w:pos="2090"/>
          <w:tab w:val="right" w:pos="9360"/>
        </w:tabs>
        <w:rPr>
          <w:rFonts w:ascii="Times New Roman" w:hAnsi="Times New Roman" w:cs="Times New Roman"/>
          <w:sz w:val="28"/>
          <w:szCs w:val="28"/>
        </w:rPr>
      </w:pPr>
      <w:r w:rsidRPr="00167CAA">
        <w:rPr>
          <w:rFonts w:ascii="Times New Roman" w:hAnsi="Times New Roman" w:cs="Times New Roman"/>
          <w:sz w:val="28"/>
          <w:szCs w:val="28"/>
        </w:rPr>
        <w:t xml:space="preserve">The book </w:t>
      </w:r>
      <w:r w:rsidR="000C14E1" w:rsidRPr="00167CAA">
        <w:rPr>
          <w:rFonts w:ascii="Times New Roman" w:hAnsi="Times New Roman" w:cs="Times New Roman"/>
          <w:sz w:val="28"/>
          <w:szCs w:val="28"/>
        </w:rPr>
        <w:t xml:space="preserve">of Amos </w:t>
      </w:r>
      <w:r w:rsidRPr="00167CAA">
        <w:rPr>
          <w:rFonts w:ascii="Times New Roman" w:hAnsi="Times New Roman" w:cs="Times New Roman"/>
          <w:sz w:val="28"/>
          <w:szCs w:val="28"/>
        </w:rPr>
        <w:t xml:space="preserve">is believed to be a collection of </w:t>
      </w:r>
      <w:r w:rsidR="000C14E1" w:rsidRPr="00167CAA">
        <w:rPr>
          <w:rFonts w:ascii="Times New Roman" w:hAnsi="Times New Roman" w:cs="Times New Roman"/>
          <w:sz w:val="28"/>
          <w:szCs w:val="28"/>
        </w:rPr>
        <w:t>the prophet’s</w:t>
      </w:r>
      <w:r w:rsidRPr="00167CAA">
        <w:rPr>
          <w:rFonts w:ascii="Times New Roman" w:hAnsi="Times New Roman" w:cs="Times New Roman"/>
          <w:sz w:val="28"/>
          <w:szCs w:val="28"/>
        </w:rPr>
        <w:t xml:space="preserve"> preaching, </w:t>
      </w:r>
      <w:proofErr w:type="gramStart"/>
      <w:r w:rsidRPr="00167CAA">
        <w:rPr>
          <w:rFonts w:ascii="Times New Roman" w:hAnsi="Times New Roman" w:cs="Times New Roman"/>
          <w:sz w:val="28"/>
          <w:szCs w:val="28"/>
        </w:rPr>
        <w:t>collected</w:t>
      </w:r>
      <w:proofErr w:type="gramEnd"/>
      <w:r w:rsidRPr="00167CAA">
        <w:rPr>
          <w:rFonts w:ascii="Times New Roman" w:hAnsi="Times New Roman" w:cs="Times New Roman"/>
          <w:sz w:val="28"/>
          <w:szCs w:val="28"/>
        </w:rPr>
        <w:t xml:space="preserve"> and edited by followers of his sometime after </w:t>
      </w:r>
      <w:r w:rsidR="000C14E1" w:rsidRPr="00167CAA">
        <w:rPr>
          <w:rFonts w:ascii="Times New Roman" w:hAnsi="Times New Roman" w:cs="Times New Roman"/>
          <w:sz w:val="28"/>
          <w:szCs w:val="28"/>
        </w:rPr>
        <w:t>Amos</w:t>
      </w:r>
      <w:r w:rsidRPr="00167CAA">
        <w:rPr>
          <w:rFonts w:ascii="Times New Roman" w:hAnsi="Times New Roman" w:cs="Times New Roman"/>
          <w:sz w:val="28"/>
          <w:szCs w:val="28"/>
        </w:rPr>
        <w:t xml:space="preserve"> </w:t>
      </w:r>
      <w:r w:rsidR="000C14E1" w:rsidRPr="00167CAA">
        <w:rPr>
          <w:rFonts w:ascii="Times New Roman" w:hAnsi="Times New Roman" w:cs="Times New Roman"/>
          <w:sz w:val="28"/>
          <w:szCs w:val="28"/>
        </w:rPr>
        <w:t>delivered his message</w:t>
      </w:r>
      <w:r w:rsidRPr="00167CAA">
        <w:rPr>
          <w:rFonts w:ascii="Times New Roman" w:hAnsi="Times New Roman" w:cs="Times New Roman"/>
          <w:sz w:val="28"/>
          <w:szCs w:val="28"/>
        </w:rPr>
        <w:t xml:space="preserve">. The materials are not believed to be in the order </w:t>
      </w:r>
      <w:r w:rsidR="000C14E1" w:rsidRPr="00167CAA">
        <w:rPr>
          <w:rFonts w:ascii="Times New Roman" w:hAnsi="Times New Roman" w:cs="Times New Roman"/>
          <w:sz w:val="28"/>
          <w:szCs w:val="28"/>
        </w:rPr>
        <w:t>Amos</w:t>
      </w:r>
      <w:r w:rsidRPr="00167CAA">
        <w:rPr>
          <w:rFonts w:ascii="Times New Roman" w:hAnsi="Times New Roman" w:cs="Times New Roman"/>
          <w:sz w:val="28"/>
          <w:szCs w:val="28"/>
        </w:rPr>
        <w:t xml:space="preserve"> originally preached them.</w:t>
      </w:r>
      <w:r w:rsidR="008D28B2" w:rsidRPr="00167CAA">
        <w:rPr>
          <w:rFonts w:ascii="Times New Roman" w:hAnsi="Times New Roman" w:cs="Times New Roman"/>
          <w:sz w:val="28"/>
          <w:szCs w:val="28"/>
        </w:rPr>
        <w:t xml:space="preserve"> </w:t>
      </w:r>
      <w:r w:rsidRPr="00167CAA">
        <w:rPr>
          <w:rFonts w:ascii="Times New Roman" w:hAnsi="Times New Roman" w:cs="Times New Roman"/>
          <w:sz w:val="28"/>
          <w:szCs w:val="28"/>
        </w:rPr>
        <w:t>The book is largely poetic with one section of prose (7:10-15) &amp; an account of Amos’ visions that mixes poetry and prose (7:1-9; 8:1-3).</w:t>
      </w:r>
      <w:r w:rsidR="008D28B2" w:rsidRPr="00167CAA">
        <w:rPr>
          <w:rFonts w:ascii="Times New Roman" w:hAnsi="Times New Roman" w:cs="Times New Roman"/>
          <w:sz w:val="28"/>
          <w:szCs w:val="28"/>
        </w:rPr>
        <w:t xml:space="preserve"> </w:t>
      </w:r>
      <w:r w:rsidRPr="00167CAA">
        <w:rPr>
          <w:rFonts w:ascii="Times New Roman" w:hAnsi="Times New Roman" w:cs="Times New Roman"/>
          <w:sz w:val="28"/>
          <w:szCs w:val="28"/>
        </w:rPr>
        <w:t xml:space="preserve">There </w:t>
      </w:r>
      <w:r w:rsidR="00697038" w:rsidRPr="00167CAA">
        <w:rPr>
          <w:rFonts w:ascii="Times New Roman" w:hAnsi="Times New Roman" w:cs="Times New Roman"/>
          <w:sz w:val="28"/>
          <w:szCs w:val="28"/>
        </w:rPr>
        <w:t xml:space="preserve">are </w:t>
      </w:r>
      <w:r w:rsidR="00167CAA" w:rsidRPr="00167CAA">
        <w:rPr>
          <w:rFonts w:ascii="Times New Roman" w:hAnsi="Times New Roman" w:cs="Times New Roman"/>
          <w:sz w:val="28"/>
          <w:szCs w:val="28"/>
        </w:rPr>
        <w:t>several</w:t>
      </w:r>
      <w:r w:rsidRPr="00167CAA">
        <w:rPr>
          <w:rFonts w:ascii="Times New Roman" w:hAnsi="Times New Roman" w:cs="Times New Roman"/>
          <w:sz w:val="28"/>
          <w:szCs w:val="28"/>
        </w:rPr>
        <w:t xml:space="preserve"> forms of speech</w:t>
      </w:r>
      <w:r w:rsidR="00697038" w:rsidRPr="00167CAA">
        <w:rPr>
          <w:rFonts w:ascii="Times New Roman" w:hAnsi="Times New Roman" w:cs="Times New Roman"/>
          <w:sz w:val="28"/>
          <w:szCs w:val="28"/>
        </w:rPr>
        <w:t xml:space="preserve"> throughout the book</w:t>
      </w:r>
      <w:r w:rsidRPr="00167CAA">
        <w:rPr>
          <w:rFonts w:ascii="Times New Roman" w:hAnsi="Times New Roman" w:cs="Times New Roman"/>
          <w:sz w:val="28"/>
          <w:szCs w:val="28"/>
        </w:rPr>
        <w:t xml:space="preserve">, most prominent is </w:t>
      </w:r>
      <w:r w:rsidR="00697038" w:rsidRPr="00167CAA">
        <w:rPr>
          <w:rFonts w:ascii="Times New Roman" w:hAnsi="Times New Roman" w:cs="Times New Roman"/>
          <w:sz w:val="28"/>
          <w:szCs w:val="28"/>
        </w:rPr>
        <w:t xml:space="preserve">an </w:t>
      </w:r>
      <w:r w:rsidRPr="00167CAA">
        <w:rPr>
          <w:rFonts w:ascii="Times New Roman" w:hAnsi="Times New Roman" w:cs="Times New Roman"/>
          <w:sz w:val="28"/>
          <w:szCs w:val="28"/>
        </w:rPr>
        <w:t>indictment of Israel for its sins followed by announcement of God’s judgment. Other patterns are exhortations, hymns, funeral lament</w:t>
      </w:r>
      <w:r w:rsidR="00697038" w:rsidRPr="00167CAA">
        <w:rPr>
          <w:rFonts w:ascii="Times New Roman" w:hAnsi="Times New Roman" w:cs="Times New Roman"/>
          <w:sz w:val="28"/>
          <w:szCs w:val="28"/>
        </w:rPr>
        <w:t xml:space="preserve">, </w:t>
      </w:r>
      <w:r w:rsidRPr="00167CAA">
        <w:rPr>
          <w:rFonts w:ascii="Times New Roman" w:hAnsi="Times New Roman" w:cs="Times New Roman"/>
          <w:sz w:val="28"/>
          <w:szCs w:val="28"/>
        </w:rPr>
        <w:t>vision accounts</w:t>
      </w:r>
      <w:r w:rsidR="00697038" w:rsidRPr="00167CAA">
        <w:rPr>
          <w:rFonts w:ascii="Times New Roman" w:hAnsi="Times New Roman" w:cs="Times New Roman"/>
          <w:sz w:val="28"/>
          <w:szCs w:val="28"/>
        </w:rPr>
        <w:t xml:space="preserve">, </w:t>
      </w:r>
      <w:r w:rsidRPr="00167CAA">
        <w:rPr>
          <w:rFonts w:ascii="Times New Roman" w:hAnsi="Times New Roman" w:cs="Times New Roman"/>
          <w:sz w:val="28"/>
          <w:szCs w:val="28"/>
        </w:rPr>
        <w:t>and promises</w:t>
      </w:r>
      <w:r w:rsidR="00697038" w:rsidRPr="00167CAA">
        <w:rPr>
          <w:rFonts w:ascii="Times New Roman" w:hAnsi="Times New Roman" w:cs="Times New Roman"/>
          <w:sz w:val="28"/>
          <w:szCs w:val="28"/>
        </w:rPr>
        <w:t>.</w:t>
      </w:r>
    </w:p>
    <w:p w14:paraId="63BB7AC6" w14:textId="5BCD8183" w:rsidR="003C0B52" w:rsidRPr="00167CAA" w:rsidRDefault="003C0B52" w:rsidP="003C0B52">
      <w:pPr>
        <w:tabs>
          <w:tab w:val="left" w:pos="2090"/>
        </w:tabs>
        <w:rPr>
          <w:rFonts w:ascii="Times New Roman" w:hAnsi="Times New Roman" w:cs="Times New Roman"/>
          <w:sz w:val="28"/>
          <w:szCs w:val="28"/>
          <w:u w:val="single"/>
        </w:rPr>
      </w:pPr>
    </w:p>
    <w:p w14:paraId="0339BB1A" w14:textId="2B3B6B77" w:rsidR="003C0B52" w:rsidRPr="00167CAA" w:rsidRDefault="008D28B2" w:rsidP="00697038">
      <w:pPr>
        <w:tabs>
          <w:tab w:val="left" w:pos="2090"/>
        </w:tabs>
        <w:rPr>
          <w:rFonts w:ascii="Times New Roman" w:hAnsi="Times New Roman" w:cs="Times New Roman"/>
          <w:sz w:val="28"/>
          <w:szCs w:val="28"/>
        </w:rPr>
      </w:pPr>
      <w:r w:rsidRPr="00167CAA">
        <w:rPr>
          <w:rFonts w:ascii="Times New Roman" w:hAnsi="Times New Roman" w:cs="Times New Roman"/>
          <w:sz w:val="28"/>
          <w:szCs w:val="28"/>
        </w:rPr>
        <w:t xml:space="preserve">Amos’ message is direct and uncompromising: </w:t>
      </w:r>
      <w:r w:rsidR="003C0B52" w:rsidRPr="00167CAA">
        <w:rPr>
          <w:rFonts w:ascii="Times New Roman" w:hAnsi="Times New Roman" w:cs="Times New Roman"/>
          <w:sz w:val="28"/>
          <w:szCs w:val="28"/>
        </w:rPr>
        <w:t>Israel’s election entails moral responsibility &amp; living in accord with God’s will, which Israel has failed to do. Therefore, God’s judgment has declared an end to Israel.</w:t>
      </w:r>
      <w:r w:rsidRPr="00167CAA">
        <w:rPr>
          <w:rFonts w:ascii="Times New Roman" w:hAnsi="Times New Roman" w:cs="Times New Roman"/>
          <w:sz w:val="28"/>
          <w:szCs w:val="28"/>
        </w:rPr>
        <w:t xml:space="preserve"> </w:t>
      </w:r>
      <w:r w:rsidR="00A46832" w:rsidRPr="00167CAA">
        <w:rPr>
          <w:rFonts w:ascii="Times New Roman" w:hAnsi="Times New Roman" w:cs="Times New Roman"/>
          <w:sz w:val="28"/>
          <w:szCs w:val="28"/>
        </w:rPr>
        <w:t xml:space="preserve">Amos understood Israel’s covenant in terms of mutual responsibility, specifically important were justice and righteousness. Amos called out the hypocrisy of Israel’s worship, charging that Israel loved their sanctuaries and rituals more than God. </w:t>
      </w:r>
      <w:r w:rsidR="006B6B0D" w:rsidRPr="00167CAA">
        <w:rPr>
          <w:rFonts w:ascii="Times New Roman" w:hAnsi="Times New Roman" w:cs="Times New Roman"/>
          <w:sz w:val="28"/>
          <w:szCs w:val="28"/>
        </w:rPr>
        <w:t xml:space="preserve">Another theme </w:t>
      </w:r>
      <w:r w:rsidR="00A46832" w:rsidRPr="00167CAA">
        <w:rPr>
          <w:rFonts w:ascii="Times New Roman" w:hAnsi="Times New Roman" w:cs="Times New Roman"/>
          <w:sz w:val="28"/>
          <w:szCs w:val="28"/>
        </w:rPr>
        <w:t>central to</w:t>
      </w:r>
      <w:r w:rsidR="006B6B0D" w:rsidRPr="00167CAA">
        <w:rPr>
          <w:rFonts w:ascii="Times New Roman" w:hAnsi="Times New Roman" w:cs="Times New Roman"/>
          <w:sz w:val="28"/>
          <w:szCs w:val="28"/>
        </w:rPr>
        <w:t xml:space="preserve"> Amos is the sovereignty of God and the unique perspective that Israel is not the only nation that God has chosen.</w:t>
      </w:r>
      <w:r w:rsidR="00A46832" w:rsidRPr="00167CAA">
        <w:rPr>
          <w:rFonts w:ascii="Times New Roman" w:hAnsi="Times New Roman" w:cs="Times New Roman"/>
          <w:sz w:val="28"/>
          <w:szCs w:val="28"/>
        </w:rPr>
        <w:t xml:space="preserve"> </w:t>
      </w:r>
      <w:r w:rsidR="00A46832" w:rsidRPr="00167CAA">
        <w:rPr>
          <w:rFonts w:ascii="Times New Roman" w:hAnsi="Times New Roman" w:cs="Times New Roman"/>
          <w:sz w:val="28"/>
          <w:szCs w:val="28"/>
        </w:rPr>
        <w:t xml:space="preserve">Amos is almost entirely devoid of divine mercy or grace, until the end where he talks of promises of future restoration and blessing (9:11-15). </w:t>
      </w:r>
    </w:p>
    <w:p w14:paraId="58CB88E5" w14:textId="57F4EAE4" w:rsidR="003C0B52" w:rsidRPr="006362D7" w:rsidRDefault="003C0B52" w:rsidP="003C0B52">
      <w:pPr>
        <w:ind w:left="360"/>
        <w:rPr>
          <w:rFonts w:ascii="Times New Roman" w:eastAsia="Times New Roman" w:hAnsi="Times New Roman" w:cs="Times New Roman"/>
        </w:rPr>
      </w:pPr>
    </w:p>
    <w:p w14:paraId="6FA2F8C0" w14:textId="0669916F" w:rsidR="003C0B52" w:rsidRDefault="003C0B52" w:rsidP="003C0B52"/>
    <w:p w14:paraId="1AFCF52A" w14:textId="1076380A" w:rsidR="00917AF9" w:rsidRPr="00167CAA" w:rsidRDefault="00917AF9" w:rsidP="003C0B52">
      <w:pPr>
        <w:rPr>
          <w:rFonts w:ascii="Times New Roman" w:hAnsi="Times New Roman" w:cs="Times New Roman"/>
          <w:b/>
          <w:bCs/>
          <w:sz w:val="32"/>
          <w:szCs w:val="32"/>
        </w:rPr>
      </w:pPr>
      <w:r w:rsidRPr="00167CAA">
        <w:rPr>
          <w:rFonts w:ascii="Times New Roman" w:hAnsi="Times New Roman" w:cs="Times New Roman"/>
          <w:b/>
          <w:bCs/>
          <w:sz w:val="32"/>
          <w:szCs w:val="32"/>
        </w:rPr>
        <w:t>Repentance</w:t>
      </w:r>
    </w:p>
    <w:p w14:paraId="22508557" w14:textId="77777777" w:rsidR="00917AF9" w:rsidRPr="009A42C9" w:rsidRDefault="00917AF9" w:rsidP="003C0B52">
      <w:pPr>
        <w:rPr>
          <w:rFonts w:ascii="Times New Roman" w:hAnsi="Times New Roman" w:cs="Times New Roman"/>
        </w:rPr>
      </w:pPr>
    </w:p>
    <w:p w14:paraId="275504A3" w14:textId="77777777" w:rsidR="00917AF9" w:rsidRPr="004C12EA" w:rsidRDefault="00917AF9" w:rsidP="00167CAA">
      <w:pPr>
        <w:pStyle w:val="ListParagraph"/>
        <w:numPr>
          <w:ilvl w:val="0"/>
          <w:numId w:val="9"/>
        </w:numPr>
        <w:rPr>
          <w:rFonts w:ascii="Times New Roman" w:hAnsi="Times New Roman" w:cs="Times New Roman"/>
          <w:sz w:val="28"/>
          <w:szCs w:val="28"/>
        </w:rPr>
      </w:pPr>
      <w:r w:rsidRPr="004C12EA">
        <w:rPr>
          <w:rFonts w:ascii="Times New Roman" w:hAnsi="Times New Roman" w:cs="Times New Roman"/>
          <w:sz w:val="28"/>
          <w:szCs w:val="28"/>
        </w:rPr>
        <w:t>Hosea 5:1-7, 14-15</w:t>
      </w:r>
    </w:p>
    <w:p w14:paraId="039FADDF" w14:textId="77777777" w:rsidR="00917AF9" w:rsidRPr="004C12EA" w:rsidRDefault="00917AF9" w:rsidP="00917AF9">
      <w:pPr>
        <w:rPr>
          <w:rFonts w:ascii="Times New Roman" w:hAnsi="Times New Roman" w:cs="Times New Roman"/>
          <w:sz w:val="28"/>
          <w:szCs w:val="28"/>
        </w:rPr>
      </w:pPr>
    </w:p>
    <w:p w14:paraId="1FDDF085" w14:textId="4DB04CCC" w:rsidR="00917AF9" w:rsidRPr="004C12EA" w:rsidRDefault="00917AF9" w:rsidP="00167CAA">
      <w:pPr>
        <w:pStyle w:val="ListParagraph"/>
        <w:numPr>
          <w:ilvl w:val="0"/>
          <w:numId w:val="9"/>
        </w:numPr>
        <w:rPr>
          <w:rFonts w:ascii="Times New Roman" w:hAnsi="Times New Roman" w:cs="Times New Roman"/>
          <w:sz w:val="28"/>
          <w:szCs w:val="28"/>
        </w:rPr>
      </w:pPr>
      <w:r w:rsidRPr="004C12EA">
        <w:rPr>
          <w:rFonts w:ascii="Times New Roman" w:hAnsi="Times New Roman" w:cs="Times New Roman"/>
          <w:sz w:val="28"/>
          <w:szCs w:val="28"/>
        </w:rPr>
        <w:t>Hosea 6:1-6</w:t>
      </w:r>
    </w:p>
    <w:p w14:paraId="4929D263" w14:textId="77777777" w:rsidR="00E20CD0" w:rsidRPr="004C12EA" w:rsidRDefault="00E20CD0" w:rsidP="00E20CD0">
      <w:pPr>
        <w:pStyle w:val="ListParagraph"/>
        <w:rPr>
          <w:rFonts w:ascii="Times New Roman" w:hAnsi="Times New Roman" w:cs="Times New Roman"/>
          <w:sz w:val="28"/>
          <w:szCs w:val="28"/>
        </w:rPr>
      </w:pPr>
    </w:p>
    <w:p w14:paraId="7F7F13DC" w14:textId="6931F210" w:rsidR="00E20CD0" w:rsidRPr="004C12EA" w:rsidRDefault="00E20CD0" w:rsidP="00167CAA">
      <w:pPr>
        <w:pStyle w:val="ListParagraph"/>
        <w:numPr>
          <w:ilvl w:val="0"/>
          <w:numId w:val="9"/>
        </w:numPr>
        <w:rPr>
          <w:rFonts w:ascii="Times New Roman" w:hAnsi="Times New Roman" w:cs="Times New Roman"/>
          <w:sz w:val="28"/>
          <w:szCs w:val="28"/>
        </w:rPr>
      </w:pPr>
      <w:r w:rsidRPr="004C12EA">
        <w:rPr>
          <w:rFonts w:ascii="Times New Roman" w:hAnsi="Times New Roman" w:cs="Times New Roman"/>
          <w:sz w:val="28"/>
          <w:szCs w:val="28"/>
        </w:rPr>
        <w:t>Hosea 14:1-3</w:t>
      </w:r>
    </w:p>
    <w:p w14:paraId="790FF60F" w14:textId="77777777" w:rsidR="00167CAA" w:rsidRPr="004C12EA" w:rsidRDefault="00167CAA" w:rsidP="003059C8">
      <w:pPr>
        <w:rPr>
          <w:rFonts w:ascii="Times New Roman" w:hAnsi="Times New Roman" w:cs="Times New Roman"/>
          <w:sz w:val="28"/>
          <w:szCs w:val="28"/>
        </w:rPr>
      </w:pPr>
    </w:p>
    <w:p w14:paraId="512AFBF0" w14:textId="158DB66F" w:rsidR="00167CAA" w:rsidRPr="004C12EA" w:rsidRDefault="00167CAA" w:rsidP="00167CAA">
      <w:pPr>
        <w:pStyle w:val="ListParagraph"/>
        <w:numPr>
          <w:ilvl w:val="0"/>
          <w:numId w:val="9"/>
        </w:numPr>
        <w:rPr>
          <w:rFonts w:ascii="Times New Roman" w:hAnsi="Times New Roman" w:cs="Times New Roman"/>
          <w:sz w:val="28"/>
          <w:szCs w:val="28"/>
        </w:rPr>
      </w:pPr>
      <w:r w:rsidRPr="004C12EA">
        <w:rPr>
          <w:rFonts w:ascii="Times New Roman" w:hAnsi="Times New Roman" w:cs="Times New Roman"/>
          <w:sz w:val="28"/>
          <w:szCs w:val="28"/>
        </w:rPr>
        <w:t>Joel 1:1-2, 13-20</w:t>
      </w:r>
    </w:p>
    <w:p w14:paraId="253E6F35" w14:textId="77777777" w:rsidR="003059C8" w:rsidRPr="004C12EA" w:rsidRDefault="003059C8" w:rsidP="003059C8">
      <w:pPr>
        <w:pStyle w:val="ListParagraph"/>
        <w:rPr>
          <w:rFonts w:ascii="Times New Roman" w:hAnsi="Times New Roman" w:cs="Times New Roman"/>
          <w:sz w:val="28"/>
          <w:szCs w:val="28"/>
        </w:rPr>
      </w:pPr>
    </w:p>
    <w:p w14:paraId="789C74EC" w14:textId="608D80C8" w:rsidR="003059C8" w:rsidRPr="004C12EA" w:rsidRDefault="003059C8" w:rsidP="00167CAA">
      <w:pPr>
        <w:pStyle w:val="ListParagraph"/>
        <w:numPr>
          <w:ilvl w:val="0"/>
          <w:numId w:val="9"/>
        </w:numPr>
        <w:rPr>
          <w:rFonts w:ascii="Times New Roman" w:hAnsi="Times New Roman" w:cs="Times New Roman"/>
          <w:sz w:val="28"/>
          <w:szCs w:val="28"/>
        </w:rPr>
      </w:pPr>
      <w:r w:rsidRPr="004C12EA">
        <w:rPr>
          <w:rFonts w:ascii="Times New Roman" w:hAnsi="Times New Roman" w:cs="Times New Roman"/>
          <w:sz w:val="28"/>
          <w:szCs w:val="28"/>
        </w:rPr>
        <w:t>Joel 2: 12-17</w:t>
      </w:r>
    </w:p>
    <w:p w14:paraId="5A2DCE24" w14:textId="042A9630" w:rsidR="003C0B52" w:rsidRPr="004C12EA" w:rsidRDefault="003C0B52" w:rsidP="003C0B52">
      <w:pPr>
        <w:rPr>
          <w:rFonts w:ascii="Times New Roman" w:hAnsi="Times New Roman" w:cs="Times New Roman"/>
          <w:sz w:val="28"/>
          <w:szCs w:val="28"/>
        </w:rPr>
      </w:pPr>
    </w:p>
    <w:p w14:paraId="70D0696E" w14:textId="58048344" w:rsidR="00917AF9" w:rsidRDefault="00917AF9" w:rsidP="003C0B52">
      <w:pPr>
        <w:rPr>
          <w:rFonts w:ascii="Times New Roman" w:hAnsi="Times New Roman" w:cs="Times New Roman"/>
        </w:rPr>
      </w:pPr>
    </w:p>
    <w:p w14:paraId="402CA690" w14:textId="0BFEBA82" w:rsidR="004C12EA" w:rsidRDefault="004C12EA" w:rsidP="003C0B52">
      <w:pPr>
        <w:rPr>
          <w:rFonts w:ascii="Times New Roman" w:hAnsi="Times New Roman" w:cs="Times New Roman"/>
        </w:rPr>
      </w:pPr>
    </w:p>
    <w:p w14:paraId="4645B8AF" w14:textId="7BCAF8E6" w:rsidR="004C12EA" w:rsidRDefault="004C12EA" w:rsidP="003C0B52">
      <w:pPr>
        <w:rPr>
          <w:rFonts w:ascii="Times New Roman" w:hAnsi="Times New Roman" w:cs="Times New Roman"/>
        </w:rPr>
      </w:pPr>
    </w:p>
    <w:p w14:paraId="34BB7BE7" w14:textId="77777777" w:rsidR="004C12EA" w:rsidRPr="009A42C9" w:rsidRDefault="004C12EA" w:rsidP="003C0B52">
      <w:pPr>
        <w:rPr>
          <w:rFonts w:ascii="Times New Roman" w:hAnsi="Times New Roman" w:cs="Times New Roman"/>
        </w:rPr>
      </w:pPr>
    </w:p>
    <w:p w14:paraId="2A4A269A" w14:textId="64DCC299" w:rsidR="003C0B52" w:rsidRPr="00167CAA" w:rsidRDefault="00917AF9" w:rsidP="003C0B52">
      <w:pPr>
        <w:rPr>
          <w:rFonts w:ascii="Times New Roman" w:hAnsi="Times New Roman" w:cs="Times New Roman"/>
          <w:b/>
          <w:bCs/>
          <w:sz w:val="32"/>
          <w:szCs w:val="32"/>
        </w:rPr>
      </w:pPr>
      <w:r w:rsidRPr="00167CAA">
        <w:rPr>
          <w:rFonts w:ascii="Times New Roman" w:hAnsi="Times New Roman" w:cs="Times New Roman"/>
          <w:b/>
          <w:bCs/>
          <w:sz w:val="32"/>
          <w:szCs w:val="32"/>
        </w:rPr>
        <w:lastRenderedPageBreak/>
        <w:t>Justice</w:t>
      </w:r>
    </w:p>
    <w:p w14:paraId="042260E5" w14:textId="35EBE797" w:rsidR="00917AF9" w:rsidRPr="009A42C9" w:rsidRDefault="00917AF9" w:rsidP="003C0B52">
      <w:pPr>
        <w:rPr>
          <w:rFonts w:ascii="Times New Roman" w:hAnsi="Times New Roman" w:cs="Times New Roman"/>
        </w:rPr>
      </w:pPr>
    </w:p>
    <w:p w14:paraId="138EE053" w14:textId="19CDD42D" w:rsidR="003059C8" w:rsidRPr="004C12EA" w:rsidRDefault="003059C8" w:rsidP="003059C8">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Hosea 4:1-11</w:t>
      </w:r>
      <w:r w:rsidR="00E20CD0" w:rsidRPr="004C12EA">
        <w:rPr>
          <w:rFonts w:ascii="Times New Roman" w:hAnsi="Times New Roman" w:cs="Times New Roman"/>
          <w:sz w:val="28"/>
          <w:szCs w:val="28"/>
        </w:rPr>
        <w:br/>
      </w:r>
    </w:p>
    <w:p w14:paraId="3273A6AC" w14:textId="6D2CFDEF" w:rsidR="00E20CD0" w:rsidRPr="004C12EA" w:rsidRDefault="00E20CD0" w:rsidP="003059C8">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Hosea 12:2-9</w:t>
      </w:r>
    </w:p>
    <w:p w14:paraId="748E8854" w14:textId="77777777" w:rsidR="003059C8" w:rsidRPr="004C12EA" w:rsidRDefault="003059C8" w:rsidP="003059C8">
      <w:pPr>
        <w:ind w:left="360"/>
        <w:rPr>
          <w:rFonts w:ascii="Times New Roman" w:hAnsi="Times New Roman" w:cs="Times New Roman"/>
          <w:sz w:val="28"/>
          <w:szCs w:val="28"/>
        </w:rPr>
      </w:pPr>
    </w:p>
    <w:p w14:paraId="27A33C96" w14:textId="77777777" w:rsidR="00E20CD0" w:rsidRPr="004C12EA" w:rsidRDefault="00072AEF" w:rsidP="00167CAA">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Amos 2:6-16</w:t>
      </w:r>
    </w:p>
    <w:p w14:paraId="3C5819BD" w14:textId="77777777" w:rsidR="00E20CD0" w:rsidRPr="004C12EA" w:rsidRDefault="00E20CD0" w:rsidP="00E20CD0">
      <w:pPr>
        <w:pStyle w:val="ListParagraph"/>
        <w:rPr>
          <w:rFonts w:ascii="Times New Roman" w:hAnsi="Times New Roman" w:cs="Times New Roman"/>
          <w:sz w:val="28"/>
          <w:szCs w:val="28"/>
        </w:rPr>
      </w:pPr>
    </w:p>
    <w:p w14:paraId="362060C0" w14:textId="10884717" w:rsidR="00917AF9" w:rsidRPr="004C12EA" w:rsidRDefault="00E20CD0" w:rsidP="00167CAA">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Amos 5:18-</w:t>
      </w:r>
      <w:r w:rsidR="00CD4D5E" w:rsidRPr="004C12EA">
        <w:rPr>
          <w:rFonts w:ascii="Times New Roman" w:hAnsi="Times New Roman" w:cs="Times New Roman"/>
          <w:sz w:val="28"/>
          <w:szCs w:val="28"/>
        </w:rPr>
        <w:t>27</w:t>
      </w:r>
      <w:r w:rsidR="00167CAA" w:rsidRPr="004C12EA">
        <w:rPr>
          <w:rFonts w:ascii="Times New Roman" w:hAnsi="Times New Roman" w:cs="Times New Roman"/>
          <w:sz w:val="28"/>
          <w:szCs w:val="28"/>
        </w:rPr>
        <w:br/>
      </w:r>
    </w:p>
    <w:p w14:paraId="4EAB38AC" w14:textId="1073ED83" w:rsidR="00072AEF" w:rsidRPr="004C12EA" w:rsidRDefault="00072AEF" w:rsidP="00167CAA">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Amos 8:1-12</w:t>
      </w:r>
      <w:r w:rsidR="00167CAA" w:rsidRPr="004C12EA">
        <w:rPr>
          <w:rFonts w:ascii="Times New Roman" w:hAnsi="Times New Roman" w:cs="Times New Roman"/>
          <w:sz w:val="28"/>
          <w:szCs w:val="28"/>
        </w:rPr>
        <w:br/>
      </w:r>
    </w:p>
    <w:p w14:paraId="6E2709C0" w14:textId="1752C5E7" w:rsidR="00072AEF" w:rsidRPr="004C12EA" w:rsidRDefault="00072AEF" w:rsidP="00167CAA">
      <w:pPr>
        <w:pStyle w:val="ListParagraph"/>
        <w:numPr>
          <w:ilvl w:val="0"/>
          <w:numId w:val="10"/>
        </w:numPr>
        <w:rPr>
          <w:rFonts w:ascii="Times New Roman" w:hAnsi="Times New Roman" w:cs="Times New Roman"/>
          <w:sz w:val="28"/>
          <w:szCs w:val="28"/>
        </w:rPr>
      </w:pPr>
      <w:r w:rsidRPr="004C12EA">
        <w:rPr>
          <w:rFonts w:ascii="Times New Roman" w:hAnsi="Times New Roman" w:cs="Times New Roman"/>
          <w:sz w:val="28"/>
          <w:szCs w:val="28"/>
        </w:rPr>
        <w:t>Amos 9:5-10</w:t>
      </w:r>
    </w:p>
    <w:p w14:paraId="5D7EE9CF" w14:textId="68DCA18F" w:rsidR="00072AEF" w:rsidRPr="009A42C9" w:rsidRDefault="00072AEF" w:rsidP="003C0B52">
      <w:pPr>
        <w:rPr>
          <w:rFonts w:ascii="Times New Roman" w:hAnsi="Times New Roman" w:cs="Times New Roman"/>
        </w:rPr>
      </w:pPr>
    </w:p>
    <w:p w14:paraId="732ED259" w14:textId="5F319F9A" w:rsidR="00072AEF" w:rsidRPr="00167CAA" w:rsidRDefault="00072AEF" w:rsidP="003C0B52">
      <w:pPr>
        <w:rPr>
          <w:rFonts w:ascii="Times New Roman" w:hAnsi="Times New Roman" w:cs="Times New Roman"/>
          <w:b/>
          <w:bCs/>
          <w:sz w:val="32"/>
          <w:szCs w:val="32"/>
        </w:rPr>
      </w:pPr>
      <w:r w:rsidRPr="00167CAA">
        <w:rPr>
          <w:rFonts w:ascii="Times New Roman" w:hAnsi="Times New Roman" w:cs="Times New Roman"/>
          <w:b/>
          <w:bCs/>
          <w:sz w:val="32"/>
          <w:szCs w:val="32"/>
        </w:rPr>
        <w:t>Restoration</w:t>
      </w:r>
    </w:p>
    <w:p w14:paraId="0DC4D008" w14:textId="526D8AC3" w:rsidR="00072AEF" w:rsidRPr="004C12EA" w:rsidRDefault="00072AEF" w:rsidP="003C0B52">
      <w:pPr>
        <w:rPr>
          <w:rFonts w:ascii="Times New Roman" w:hAnsi="Times New Roman" w:cs="Times New Roman"/>
          <w:sz w:val="28"/>
          <w:szCs w:val="28"/>
        </w:rPr>
      </w:pPr>
    </w:p>
    <w:p w14:paraId="76F580BE" w14:textId="432CD707" w:rsidR="00E20CD0" w:rsidRPr="004C12EA" w:rsidRDefault="003059C8" w:rsidP="00E20CD0">
      <w:pPr>
        <w:pStyle w:val="ListParagraph"/>
        <w:numPr>
          <w:ilvl w:val="0"/>
          <w:numId w:val="11"/>
        </w:numPr>
        <w:rPr>
          <w:rFonts w:ascii="Times New Roman" w:hAnsi="Times New Roman" w:cs="Times New Roman"/>
          <w:sz w:val="28"/>
          <w:szCs w:val="28"/>
        </w:rPr>
      </w:pPr>
      <w:r w:rsidRPr="004C12EA">
        <w:rPr>
          <w:rFonts w:ascii="Times New Roman" w:hAnsi="Times New Roman" w:cs="Times New Roman"/>
          <w:sz w:val="28"/>
          <w:szCs w:val="28"/>
        </w:rPr>
        <w:t>Hosea 11</w:t>
      </w:r>
      <w:r w:rsidR="00E20CD0" w:rsidRPr="004C12EA">
        <w:rPr>
          <w:rFonts w:ascii="Times New Roman" w:hAnsi="Times New Roman" w:cs="Times New Roman"/>
          <w:sz w:val="28"/>
          <w:szCs w:val="28"/>
        </w:rPr>
        <w:t>:1-12</w:t>
      </w:r>
    </w:p>
    <w:p w14:paraId="2A420DD2" w14:textId="77777777" w:rsidR="00E20CD0" w:rsidRPr="004C12EA" w:rsidRDefault="00E20CD0" w:rsidP="00E20CD0">
      <w:pPr>
        <w:pStyle w:val="ListParagraph"/>
        <w:rPr>
          <w:rFonts w:ascii="Times New Roman" w:hAnsi="Times New Roman" w:cs="Times New Roman"/>
          <w:sz w:val="28"/>
          <w:szCs w:val="28"/>
        </w:rPr>
      </w:pPr>
    </w:p>
    <w:p w14:paraId="3D10CB9E" w14:textId="616D8FA7" w:rsidR="00E20CD0" w:rsidRPr="004C12EA" w:rsidRDefault="00E20CD0" w:rsidP="00E20CD0">
      <w:pPr>
        <w:pStyle w:val="ListParagraph"/>
        <w:numPr>
          <w:ilvl w:val="0"/>
          <w:numId w:val="11"/>
        </w:numPr>
        <w:rPr>
          <w:rFonts w:ascii="Times New Roman" w:hAnsi="Times New Roman" w:cs="Times New Roman"/>
          <w:sz w:val="28"/>
          <w:szCs w:val="28"/>
        </w:rPr>
      </w:pPr>
      <w:r w:rsidRPr="004C12EA">
        <w:rPr>
          <w:rFonts w:ascii="Times New Roman" w:hAnsi="Times New Roman" w:cs="Times New Roman"/>
          <w:sz w:val="28"/>
          <w:szCs w:val="28"/>
        </w:rPr>
        <w:t>Hosea 14:4-9</w:t>
      </w:r>
    </w:p>
    <w:p w14:paraId="043B2B49" w14:textId="20F106D3" w:rsidR="003059C8" w:rsidRPr="004C12EA" w:rsidRDefault="003059C8" w:rsidP="003059C8">
      <w:pPr>
        <w:pStyle w:val="ListParagraph"/>
        <w:rPr>
          <w:rFonts w:ascii="Times New Roman" w:hAnsi="Times New Roman" w:cs="Times New Roman"/>
          <w:sz w:val="28"/>
          <w:szCs w:val="28"/>
        </w:rPr>
      </w:pPr>
    </w:p>
    <w:p w14:paraId="4F713C19" w14:textId="235EBB10" w:rsidR="00072AEF" w:rsidRPr="004C12EA" w:rsidRDefault="00072AEF" w:rsidP="00167CAA">
      <w:pPr>
        <w:pStyle w:val="ListParagraph"/>
        <w:numPr>
          <w:ilvl w:val="0"/>
          <w:numId w:val="11"/>
        </w:numPr>
        <w:rPr>
          <w:rFonts w:ascii="Times New Roman" w:hAnsi="Times New Roman" w:cs="Times New Roman"/>
          <w:sz w:val="28"/>
          <w:szCs w:val="28"/>
        </w:rPr>
      </w:pPr>
      <w:r w:rsidRPr="004C12EA">
        <w:rPr>
          <w:rFonts w:ascii="Times New Roman" w:hAnsi="Times New Roman" w:cs="Times New Roman"/>
          <w:sz w:val="28"/>
          <w:szCs w:val="28"/>
        </w:rPr>
        <w:t>Joel 2:26-32</w:t>
      </w:r>
      <w:r w:rsidR="00167CAA" w:rsidRPr="004C12EA">
        <w:rPr>
          <w:rFonts w:ascii="Times New Roman" w:hAnsi="Times New Roman" w:cs="Times New Roman"/>
          <w:sz w:val="28"/>
          <w:szCs w:val="28"/>
        </w:rPr>
        <w:br/>
      </w:r>
    </w:p>
    <w:p w14:paraId="791A5B17" w14:textId="624C9E1A" w:rsidR="00072AEF" w:rsidRPr="004C12EA" w:rsidRDefault="00072AEF" w:rsidP="00167CAA">
      <w:pPr>
        <w:pStyle w:val="ListParagraph"/>
        <w:numPr>
          <w:ilvl w:val="0"/>
          <w:numId w:val="11"/>
        </w:numPr>
        <w:rPr>
          <w:rFonts w:ascii="Times New Roman" w:hAnsi="Times New Roman" w:cs="Times New Roman"/>
          <w:sz w:val="28"/>
          <w:szCs w:val="28"/>
        </w:rPr>
      </w:pPr>
      <w:r w:rsidRPr="004C12EA">
        <w:rPr>
          <w:rFonts w:ascii="Times New Roman" w:hAnsi="Times New Roman" w:cs="Times New Roman"/>
          <w:sz w:val="28"/>
          <w:szCs w:val="28"/>
        </w:rPr>
        <w:t>Joel 3:17-21</w:t>
      </w:r>
    </w:p>
    <w:p w14:paraId="305A3A1E" w14:textId="77777777" w:rsidR="00167CAA" w:rsidRPr="004C12EA" w:rsidRDefault="00167CAA" w:rsidP="00167CAA">
      <w:pPr>
        <w:pStyle w:val="ListParagraph"/>
        <w:rPr>
          <w:rFonts w:ascii="Times New Roman" w:hAnsi="Times New Roman" w:cs="Times New Roman"/>
          <w:sz w:val="28"/>
          <w:szCs w:val="28"/>
        </w:rPr>
      </w:pPr>
    </w:p>
    <w:p w14:paraId="4E6FB926" w14:textId="3F7AA5A6" w:rsidR="00072AEF" w:rsidRPr="004C12EA" w:rsidRDefault="00072AEF" w:rsidP="00167CAA">
      <w:pPr>
        <w:pStyle w:val="ListParagraph"/>
        <w:numPr>
          <w:ilvl w:val="0"/>
          <w:numId w:val="11"/>
        </w:numPr>
        <w:rPr>
          <w:rFonts w:ascii="Times New Roman" w:hAnsi="Times New Roman" w:cs="Times New Roman"/>
          <w:sz w:val="28"/>
          <w:szCs w:val="28"/>
        </w:rPr>
      </w:pPr>
      <w:r w:rsidRPr="004C12EA">
        <w:rPr>
          <w:rFonts w:ascii="Times New Roman" w:hAnsi="Times New Roman" w:cs="Times New Roman"/>
          <w:sz w:val="28"/>
          <w:szCs w:val="28"/>
        </w:rPr>
        <w:t>Amos 9:11-15</w:t>
      </w:r>
    </w:p>
    <w:p w14:paraId="79B7AE85" w14:textId="77777777" w:rsidR="003C0B52" w:rsidRDefault="003C0B52" w:rsidP="003C0B52"/>
    <w:p w14:paraId="16AF1696" w14:textId="77777777" w:rsidR="003C0B52" w:rsidRDefault="003C0B52" w:rsidP="003C0B52"/>
    <w:p w14:paraId="56022C1E" w14:textId="77777777" w:rsidR="003C0B52" w:rsidRDefault="003C0B52" w:rsidP="003C0B52"/>
    <w:p w14:paraId="2C635A82" w14:textId="77777777" w:rsidR="003C0B52" w:rsidRDefault="003C0B52" w:rsidP="003C0B52"/>
    <w:p w14:paraId="7A93FE5F" w14:textId="77777777" w:rsidR="003C0B52" w:rsidRDefault="003C0B52" w:rsidP="003C0B52"/>
    <w:p w14:paraId="1A9277DA" w14:textId="77777777" w:rsidR="003C0B52" w:rsidRDefault="003C0B52" w:rsidP="003C0B52"/>
    <w:p w14:paraId="000CAB0F" w14:textId="77777777" w:rsidR="003C0B52" w:rsidRDefault="003C0B52" w:rsidP="003C0B52"/>
    <w:p w14:paraId="010B0F28" w14:textId="77777777" w:rsidR="003C0B52" w:rsidRDefault="003C0B52" w:rsidP="003C0B52"/>
    <w:p w14:paraId="2051278F" w14:textId="77777777" w:rsidR="003C0B52" w:rsidRDefault="003C0B52" w:rsidP="003C0B52"/>
    <w:p w14:paraId="646758A7" w14:textId="77777777" w:rsidR="003C0B52" w:rsidRDefault="003C0B52" w:rsidP="003C0B52"/>
    <w:p w14:paraId="6BC0FAAC" w14:textId="77777777" w:rsidR="003C0B52" w:rsidRDefault="003C0B52" w:rsidP="003C0B52"/>
    <w:p w14:paraId="655D89ED" w14:textId="77777777" w:rsidR="003C0B52" w:rsidRDefault="003C0B52" w:rsidP="003C0B52"/>
    <w:p w14:paraId="5081233C" w14:textId="69E42409" w:rsidR="003C0B52" w:rsidRPr="006362D7" w:rsidRDefault="003C0B52" w:rsidP="003C0B52">
      <w:pPr>
        <w:rPr>
          <w:rFonts w:ascii="Times New Roman" w:eastAsia="Times New Roman" w:hAnsi="Times New Roman" w:cs="Times New Roman"/>
        </w:rPr>
      </w:pPr>
    </w:p>
    <w:p w14:paraId="0531A259" w14:textId="77777777" w:rsidR="003C0B52" w:rsidRDefault="003C0B52" w:rsidP="003C0B52"/>
    <w:p w14:paraId="0632D0F4" w14:textId="77777777" w:rsidR="00112DF6" w:rsidRDefault="004C12EA"/>
    <w:sectPr w:rsidR="00112DF6" w:rsidSect="00A9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F99"/>
    <w:multiLevelType w:val="hybridMultilevel"/>
    <w:tmpl w:val="02DAAEE6"/>
    <w:lvl w:ilvl="0" w:tplc="05607B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6C8F"/>
    <w:multiLevelType w:val="hybridMultilevel"/>
    <w:tmpl w:val="DD6E417E"/>
    <w:lvl w:ilvl="0" w:tplc="05607B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55EAA"/>
    <w:multiLevelType w:val="hybridMultilevel"/>
    <w:tmpl w:val="AECC4FDA"/>
    <w:lvl w:ilvl="0" w:tplc="05607B0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E094F"/>
    <w:multiLevelType w:val="hybridMultilevel"/>
    <w:tmpl w:val="74CE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F715BA"/>
    <w:multiLevelType w:val="hybridMultilevel"/>
    <w:tmpl w:val="7E5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22370"/>
    <w:multiLevelType w:val="hybridMultilevel"/>
    <w:tmpl w:val="93722080"/>
    <w:lvl w:ilvl="0" w:tplc="05607B0A">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F1DF0"/>
    <w:multiLevelType w:val="hybridMultilevel"/>
    <w:tmpl w:val="6466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586A6D"/>
    <w:multiLevelType w:val="hybridMultilevel"/>
    <w:tmpl w:val="6DB4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11A07"/>
    <w:multiLevelType w:val="multilevel"/>
    <w:tmpl w:val="842C0EE0"/>
    <w:lvl w:ilvl="0">
      <w:numFmt w:val="bullet"/>
      <w:lvlText w:val="•"/>
      <w:lvlJc w:val="left"/>
      <w:pPr>
        <w:tabs>
          <w:tab w:val="num" w:pos="720"/>
        </w:tabs>
        <w:ind w:left="720" w:hanging="465"/>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9" w15:restartNumberingAfterBreak="0">
    <w:nsid w:val="72DA72CC"/>
    <w:multiLevelType w:val="hybridMultilevel"/>
    <w:tmpl w:val="825C81A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7193D8D"/>
    <w:multiLevelType w:val="multilevel"/>
    <w:tmpl w:val="10B2DBE6"/>
    <w:lvl w:ilvl="0">
      <w:numFmt w:val="bullet"/>
      <w:lvlText w:val="•"/>
      <w:lvlJc w:val="left"/>
      <w:pPr>
        <w:tabs>
          <w:tab w:val="num" w:pos="720"/>
        </w:tabs>
        <w:ind w:left="720" w:hanging="465"/>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16cid:durableId="463429033">
    <w:abstractNumId w:val="3"/>
  </w:num>
  <w:num w:numId="2" w16cid:durableId="1628505059">
    <w:abstractNumId w:val="9"/>
  </w:num>
  <w:num w:numId="3" w16cid:durableId="1626498516">
    <w:abstractNumId w:val="8"/>
  </w:num>
  <w:num w:numId="4" w16cid:durableId="1375622964">
    <w:abstractNumId w:val="10"/>
  </w:num>
  <w:num w:numId="5" w16cid:durableId="2003116524">
    <w:abstractNumId w:val="2"/>
  </w:num>
  <w:num w:numId="6" w16cid:durableId="353770417">
    <w:abstractNumId w:val="0"/>
  </w:num>
  <w:num w:numId="7" w16cid:durableId="109669618">
    <w:abstractNumId w:val="1"/>
  </w:num>
  <w:num w:numId="8" w16cid:durableId="1366180401">
    <w:abstractNumId w:val="5"/>
  </w:num>
  <w:num w:numId="9" w16cid:durableId="1410540807">
    <w:abstractNumId w:val="4"/>
  </w:num>
  <w:num w:numId="10" w16cid:durableId="236937087">
    <w:abstractNumId w:val="7"/>
  </w:num>
  <w:num w:numId="11" w16cid:durableId="2088918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52"/>
    <w:rsid w:val="00072AEF"/>
    <w:rsid w:val="0007614A"/>
    <w:rsid w:val="000C14E1"/>
    <w:rsid w:val="00137204"/>
    <w:rsid w:val="00146B51"/>
    <w:rsid w:val="00167CAA"/>
    <w:rsid w:val="0027574A"/>
    <w:rsid w:val="002B172C"/>
    <w:rsid w:val="003059C8"/>
    <w:rsid w:val="003C0B52"/>
    <w:rsid w:val="004A5E7B"/>
    <w:rsid w:val="004C12EA"/>
    <w:rsid w:val="00531559"/>
    <w:rsid w:val="005603BF"/>
    <w:rsid w:val="005C65A0"/>
    <w:rsid w:val="0065701B"/>
    <w:rsid w:val="00697038"/>
    <w:rsid w:val="006B3813"/>
    <w:rsid w:val="006B6B0D"/>
    <w:rsid w:val="0076771A"/>
    <w:rsid w:val="008D28B2"/>
    <w:rsid w:val="008F0266"/>
    <w:rsid w:val="008F6DE6"/>
    <w:rsid w:val="00917AF9"/>
    <w:rsid w:val="009A42C9"/>
    <w:rsid w:val="009C7CD9"/>
    <w:rsid w:val="00A46832"/>
    <w:rsid w:val="00A957AF"/>
    <w:rsid w:val="00C05F4C"/>
    <w:rsid w:val="00C7052A"/>
    <w:rsid w:val="00CD4473"/>
    <w:rsid w:val="00CD4D5E"/>
    <w:rsid w:val="00E20CD0"/>
    <w:rsid w:val="00E82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4B5FE"/>
  <w14:defaultImageDpi w14:val="32767"/>
  <w15:chartTrackingRefBased/>
  <w15:docId w15:val="{4EA859B8-73EF-3B45-9520-2AF59373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0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B52"/>
    <w:pPr>
      <w:ind w:left="720"/>
      <w:contextualSpacing/>
    </w:pPr>
  </w:style>
  <w:style w:type="paragraph" w:customStyle="1" w:styleId="chapter-2">
    <w:name w:val="chapter-2"/>
    <w:basedOn w:val="Normal"/>
    <w:rsid w:val="003C0B52"/>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3C0B52"/>
  </w:style>
  <w:style w:type="paragraph" w:styleId="NormalWeb">
    <w:name w:val="Normal (Web)"/>
    <w:basedOn w:val="Normal"/>
    <w:uiPriority w:val="99"/>
    <w:semiHidden/>
    <w:unhideWhenUsed/>
    <w:rsid w:val="003C0B52"/>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3C0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Wellman</dc:creator>
  <cp:keywords/>
  <dc:description/>
  <cp:lastModifiedBy>Will Wellman</cp:lastModifiedBy>
  <cp:revision>10</cp:revision>
  <dcterms:created xsi:type="dcterms:W3CDTF">2022-07-19T20:30:00Z</dcterms:created>
  <dcterms:modified xsi:type="dcterms:W3CDTF">2022-07-21T21:00:00Z</dcterms:modified>
</cp:coreProperties>
</file>